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B06D3B"/>
          <w:sz w:val="17"/>
        </w:rPr>
        <w:t>A FAMILY STUDY IN THE CHARLOTTE MASON TRADITION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2E4D2D"/>
          <w:sz w:val="54"/>
        </w:rPr>
        <w:t>THE JUNGLE BOOK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0116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ungle-book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1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i/>
          <w:color w:val="B06D3B"/>
          <w:sz w:val="24"/>
        </w:rPr>
        <w:t>by Rudyard Kipling</w:t>
      </w:r>
    </w:p>
    <w:p>
      <w:pPr>
        <w:spacing w:after="80"/>
        <w:pBdr>
          <w:bottom w:val="single" w:sz="6" w:space="1" w:color="2E4A1E"/>
        </w:pBdr>
      </w:pPr>
    </w:p>
    <w:p>
      <w:pPr>
        <w:jc w:val="center"/>
      </w:pPr>
      <w:r>
        <w:rPr>
          <w:b/>
          <w:sz w:val="26"/>
        </w:rPr>
        <w:t>A Living Book Study for KS3, with a Years 5-6 Support Tier</w:t>
      </w:r>
    </w:p>
    <w:p/>
    <w:p>
      <w:pPr>
        <w:spacing w:after="120"/>
      </w:pPr>
      <w:r>
        <w:rPr>
          <w:b w:val="0"/>
          <w:i w:val="0"/>
          <w:sz w:val="22"/>
        </w:rPr>
        <w:t>Welcome. This Living Book Study of The Jungle Book is written for families teaching children of different ages side by side, with a core plan for Years 7-9 and a lighter-touch tier for Years 5-6.</w:t>
      </w:r>
    </w:p>
    <w:p>
      <w:pPr>
        <w:spacing w:after="120"/>
      </w:pPr>
      <w:r>
        <w:rPr>
          <w:b w:val="0"/>
          <w:i w:val="0"/>
          <w:sz w:val="22"/>
        </w:rPr>
        <w:t>In the Charlotte Mason tradition, we keep the feast wide alongside the stories: history, geography, science and thoughtful conversation sit next to poetry, drama and discussion. Choose what fits your family, do a little at a time, and let each child respond in their own way.</w:t>
      </w:r>
    </w:p>
    <w:p>
      <w:pPr>
        <w:spacing w:after="120"/>
      </w:pPr>
      <w:r>
        <w:rPr>
          <w:b w:val="0"/>
          <w:i w:val="0"/>
          <w:sz w:val="22"/>
        </w:rPr>
        <w:t>A few steady habits will support progress: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For Years 5-6: enjoy the stories and their poems, and start noticing the 'Law of the Jungle' as it appears.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For Years 7-9: collect every 'Law of the Jungle' rule as you meet it, and start thinking about what it suggests about order, respect and belonging.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For Years 9-11: use the extension tasks to think critically about the book's colonial setting and Kipling's own complicated legacy.</w:t>
      </w:r>
    </w:p>
    <w:p>
      <w:pPr>
        <w:pStyle w:val="Heading1"/>
        <w:spacing w:before="200" w:after="120"/>
      </w:pPr>
      <w:r>
        <w:rPr>
          <w:rFonts w:ascii="Aptos Display" w:hAnsi="Aptos Display"/>
          <w:b/>
          <w:color w:val="2E4D2D"/>
          <w:sz w:val="36"/>
        </w:rPr>
        <w:t>How to use this plan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Follow the suggested 4-week medium-term plan, or use the subject activity map to build your own route.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Print the accompanying Learning Booklet for story-by-story reading and response tasks.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Use the Independent Study slides if a student is working through the plan on their own.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A note for parents: this collection is set in colonial India and reflects attitudes of its 1894 setting, including the assumptions of the British Raj. See the Extension section below for a way to open that conversation with older children.</w:t>
      </w:r>
    </w:p>
    <w:p>
      <w:pPr>
        <w:pStyle w:val="Heading1"/>
        <w:spacing w:before="280" w:after="120"/>
      </w:pPr>
      <w:r>
        <w:rPr>
          <w:rFonts w:ascii="Aptos Display" w:hAnsi="Aptos Display"/>
          <w:b/>
          <w:color w:val="2E4D2D"/>
          <w:sz w:val="36"/>
        </w:rPr>
        <w:t>About the Text</w:t>
      </w:r>
    </w:p>
    <w:p>
      <w:pPr>
        <w:spacing w:after="120"/>
      </w:pPr>
      <w:r>
        <w:rPr>
          <w:b w:val="0"/>
          <w:i w:val="0"/>
          <w:sz w:val="22"/>
        </w:rPr>
        <w:t>First published in 1894, The Jungle Book is a collection of seven stories, each followed by a poem. Three tell the story of Mowgli, a boy raised by wolves in the Indian jungle and taught the 'Law of the Jungle' by Baloo the bear and Bagheera the panther. The other four stand alone: an Alaskan fur seal searching for a safe home, a brave mongoose defending a family from cobras, a boy who witnesses a secret elephant ceremony, and army camp animals speaking on the eve of battle. Kipling's stories helped shape how generations of readers imagined the jungle - and his 'Law of the Jungle' has entered everyday language.</w:t>
      </w:r>
    </w:p>
    <w:p>
      <w:pPr>
        <w:spacing w:after="120"/>
      </w:pPr>
      <w:r>
        <w:rPr>
          <w:b w:val="0"/>
          <w:i w:val="0"/>
          <w:sz w:val="22"/>
        </w:rPr>
        <w:t>Text used: the 1894 first edition is out of copyright and freely available from Project Gutenberg and Standard Ebooks (see Helpful Websites, below).</w:t>
      </w:r>
    </w:p>
    <w:p>
      <w:pPr>
        <w:spacing w:after="120"/>
      </w:pPr>
      <w:r>
        <w:rPr>
          <w:b w:val="0"/>
          <w:i w:val="0"/>
          <w:sz w:val="22"/>
        </w:rPr>
        <w:t>Topics included: History (British colonial India, Kipling's life), Science/Nature (wolf packs, fur seals, mongooses and cobras, elephants), Geography (India, the Bering Sea), Art (jungle animals, the elephant dance), Drama (the Law of the Jungle, Rikki-Tikki's fight with Nag), and Poetry (the seven poems that accompany the stories).</w:t>
      </w:r>
    </w:p>
    <w:p>
      <w:pPr>
        <w:spacing w:before="280" w:after="120"/>
      </w:pPr>
      <w:r>
        <w:rPr>
          <w:b/>
          <w:color w:val="2E4A1E"/>
          <w:sz w:val="40"/>
        </w:rPr>
        <w:t>Years 5-6 Support Tier</w:t>
      </w:r>
    </w:p>
    <w:p>
      <w:pPr>
        <w:spacing w:after="80"/>
        <w:pBdr>
          <w:bottom w:val="single" w:sz="6" w:space="1" w:color="2E4A1E"/>
        </w:pBdr>
      </w:pPr>
    </w:p>
    <w:p>
      <w:pPr>
        <w:spacing w:after="120"/>
      </w:pPr>
      <w:r>
        <w:rPr>
          <w:b w:val="0"/>
          <w:i w:val="0"/>
          <w:sz w:val="22"/>
        </w:rPr>
        <w:t>Younger children can enjoy these vivid stories and their poems without needing to engage with the deeper historical and critical discussion aimed at older students.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Activity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Learning Areas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Resources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Animal mask making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Art + Imaginative Play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Make simple masks for Mowgli's jungle friends - Baloo, Bagheera, Kaa - and act out a favourite scene.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Paper plates, elastic, craft materials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Law of the Jungle poster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Literacy + Art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Choose three simple rules from the Law of the Jungle and illustrate them as a poster for your room.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Paper/card, pens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Rikki-Tikki puppet show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Drama + Fine Motor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Make simple sock or paper-bag puppets for Rikki-Tikki, Nag and Nagaina, and act out the story.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Socks or paper bags, craft materials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Jungle small world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Storytelling + Fine Motor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Build a jungle scene in a tray with toy animals and plants; retell a story you've read.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Tuff tray, toy animals, greenery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Elephant footprint art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Art + Science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Research how big an elephant's footprint really is, then paint or draw one to scale.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Large paper, paint, measuring tape</w:t>
            </w:r>
          </w:p>
        </w:tc>
      </w:tr>
    </w:tbl>
    <w:p/>
    <w:p>
      <w:pPr>
        <w:spacing w:before="280" w:after="120"/>
      </w:pPr>
      <w:r>
        <w:rPr>
          <w:b/>
          <w:color w:val="2E4A1E"/>
          <w:sz w:val="40"/>
        </w:rPr>
        <w:t>KS3 Subject Activity Map</w:t>
      </w:r>
    </w:p>
    <w:p>
      <w:pPr>
        <w:spacing w:after="80"/>
        <w:pBdr>
          <w:bottom w:val="single" w:sz="6" w:space="1" w:color="2E4A1E"/>
        </w:pBdr>
      </w:pPr>
    </w:p>
    <w:p>
      <w:pPr>
        <w:pStyle w:val="Heading2"/>
      </w:pPr>
      <w:r>
        <w:rPr>
          <w:rFonts w:ascii="Aptos Display" w:hAnsi="Aptos Display"/>
          <w:b/>
          <w:color w:val="5F7D3E"/>
          <w:sz w:val="25"/>
        </w:rPr>
        <w:t>Literacy: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Collect every 'Law of the Jungle' rule as you meet it across the three Mowgli stories, and discuss what each one teaches.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Compare Kipling's narrative styles across the seven stories - some are told with a warm, storytelling voice, others more seriously.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Choose a poem from the collection and discuss what it adds to the story it follows.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Write your own short 'law' or rule in Kipling's style, for a group or place you know well.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Track Mowgli's growth across his three stories - how does he change from 'Mowgli's Brothers' to 'Tiger! Tiger!'?</w:t>
      </w:r>
    </w:p>
    <w:p>
      <w:pPr>
        <w:pStyle w:val="Heading2"/>
      </w:pPr>
      <w:r>
        <w:rPr>
          <w:rFonts w:ascii="Aptos Display" w:hAnsi="Aptos Display"/>
          <w:b/>
          <w:color w:val="5F7D3E"/>
          <w:sz w:val="25"/>
        </w:rPr>
        <w:t>History: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Research British colonial India (the Raj) in the late 19th century, when Kipling was writing.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Research Rudyard Kipling's own life - born in Bombay, sent to school in England as a child, and later the youngest ever winner of the Nobel Prize in Literature (1907).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Research the real use of elephants in Indian logging camps, as shown in 'Toomai of the Elephants'.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Research the British Indian Army in the Victorian era, and the real role of animals in military logistics, linked to 'Her Majesty's Servants'.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Record key dates into your Book of Centuries.</w:t>
      </w:r>
    </w:p>
    <w:p>
      <w:r>
        <w:rPr>
          <w:b/>
          <w:color w:val="2E4A1E"/>
          <w:sz w:val="30"/>
        </w:rPr>
        <w:t>Science / Nature: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Research real wolf pack behaviour and compare it to Kipling's version in the Mowgli stories.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Research fur seals and the history of seal hunting in the Bering Sea and North Pacific, linked to 'The White Seal'.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Research mongooses and their real relationship with cobras and other snakes, linked to 'Rikki-Tikki-Tavi'.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Research elephant intelligence and behaviour.</w:t>
      </w:r>
    </w:p>
    <w:p>
      <w:pPr>
        <w:pStyle w:val="Heading2"/>
      </w:pPr>
      <w:r>
        <w:rPr>
          <w:rFonts w:ascii="Aptos Display" w:hAnsi="Aptos Display"/>
          <w:b/>
          <w:color w:val="5F7D3E"/>
          <w:sz w:val="25"/>
        </w:rPr>
        <w:t>Geography: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Map the Indian jungle settings of the Mowgli stories, 'Rikki-Tikki-Tavi' and 'Toomai of the Elephants'.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Map the Bering Sea and North Pacific for 'The White Seal', and trace Kotick's journey to find a safe island.</w:t>
      </w:r>
    </w:p>
    <w:p>
      <w:pPr>
        <w:pStyle w:val="Heading2"/>
      </w:pPr>
      <w:r>
        <w:rPr>
          <w:rFonts w:ascii="Aptos Display" w:hAnsi="Aptos Display"/>
          <w:b/>
          <w:color w:val="5F7D3E"/>
          <w:sz w:val="25"/>
        </w:rPr>
        <w:t>Art: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Illustrate a scene from any of the seven stories.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Draw the secret elephant dance that Toomai witnesses.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Design a poster showing the animal cast of the Mowgli stories, in role (Baloo the teacher, Bagheera the protector, Kaa the hunter).</w:t>
      </w:r>
    </w:p>
    <w:p>
      <w:pPr>
        <w:pStyle w:val="Heading2"/>
      </w:pPr>
      <w:r>
        <w:rPr>
          <w:rFonts w:ascii="Aptos Display" w:hAnsi="Aptos Display"/>
          <w:b/>
          <w:color w:val="5F7D3E"/>
          <w:sz w:val="25"/>
        </w:rPr>
        <w:t>Drama: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Perform the scene where Baloo and Bagheera rescue Mowgli from the Bandar-log.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Act out Rikki-Tikki-Tavi's fight with Nag.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Read the 'Law of the Jungle' aloud as a formal recitation.</w:t>
      </w:r>
    </w:p>
    <w:p>
      <w:r>
        <w:rPr>
          <w:b/>
          <w:color w:val="B26A00"/>
          <w:sz w:val="30"/>
        </w:rPr>
        <w:t>Years 9-11 Extension: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Kipling is a famously complicated figure - celebrated as a storyteller, but also the author of 'The White Man's Burden', a poem that helped justify empire. Discuss: does knowing this change how you read The Jungle Book?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Some readers see the 'Law of the Jungle' as more than a story rule - as a reflection of ideas about hierarchy, order and 'civilising' rule that were common in the age of empire. Plan a response to: 'How does the Law of the Jungle reflect the ideas of the time it was written?'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Compare the different narrative perspectives across the seven stories - what unifies the collection thematically, despite such different settings and characters?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Research Kipling's own childhood, including being sent to England as a young child under the care of strangers - a common practice for colonial families - and discuss how this might have shaped his writing about belonging and displacement.</w:t>
      </w:r>
    </w:p>
    <w:p>
      <w:r>
        <w:br w:type="page"/>
      </w:r>
    </w:p>
    <w:p>
      <w:pPr>
        <w:pStyle w:val="Heading1"/>
        <w:spacing w:before="280" w:after="120"/>
      </w:pPr>
      <w:r>
        <w:rPr>
          <w:rFonts w:ascii="Aptos Display" w:hAnsi="Aptos Display"/>
          <w:b/>
          <w:color w:val="2E4D2D"/>
          <w:sz w:val="36"/>
        </w:rPr>
        <w:t>Possible Medium-Term Plan (4 Weeks)</w:t>
      </w:r>
    </w:p>
    <w:p>
      <w:pPr>
        <w:spacing w:after="80"/>
        <w:pBdr>
          <w:bottom w:val="single" w:sz="6" w:space="1" w:color="2E4A1E"/>
        </w:pBdr>
      </w:pPr>
    </w:p>
    <w:p>
      <w:pPr>
        <w:spacing w:after="120"/>
      </w:pPr>
      <w:r>
        <w:rPr>
          <w:b w:val="0"/>
          <w:i/>
          <w:sz w:val="22"/>
        </w:rPr>
        <w:t>The collection has seven stories, each followed by a poem: Mowgli's Brothers, Kaa's Hunting, and 'Tiger! Tiger!' (the Mowgli trilogy), then The White Seal, Rikki-Tikki-Tavi, Toomai of the Elephants, and Her Majesty's Servants.</w:t>
      </w:r>
    </w:p>
    <w:p>
      <w:pPr>
        <w:pStyle w:val="Heading2"/>
        <w:spacing w:before="200"/>
      </w:pPr>
      <w:r>
        <w:rPr>
          <w:rFonts w:ascii="Aptos Display" w:hAnsi="Aptos Display"/>
          <w:b/>
          <w:color w:val="B06D3B"/>
          <w:sz w:val="24"/>
        </w:rPr>
        <w:t>Week 1 - The Mowgli Trilogy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Day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Read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Core Task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Extension / Cross-curricular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Day 1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Mowgli's Brothers, and the poem Hunting-Song of the Seeonee Pack.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Narration: how is Mowgli adopted into the wolf pack? What is the Law of the Jungle, as introduced here?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Poetry: read the Hunting-Song aloud - what does it tell us about wolf pack life?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Day 2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Kaa's Hunting, and the poem Road-Song of the Bandar-Log.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Discuss: why are the Bandar-log (monkeys) considered outcasts in the jungle? What does this story teach about showing off?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Poetry: compare the playful tone of the Bandar-Log song to the serious Law of the Jungle.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Day 3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'Tiger! Tiger!', and the poem Mowgli's Song.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Discuss: how does Mowgli's story end in this first trilogy? What does it mean for him to return to human society?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Writing: write Mowgli's feelings as he leaves the jungle for the village.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Day 4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Response day - no new reading.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Collect every 'Law of the Jungle' rule mentioned across the three Mowgli stories in a list.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History: research real wolf pack behaviour and compare it to Kipling's version.</w:t>
            </w:r>
          </w:p>
        </w:tc>
      </w:tr>
    </w:tbl>
    <w:p/>
    <w:p>
      <w:pPr>
        <w:pStyle w:val="Heading2"/>
        <w:spacing w:before="200"/>
      </w:pPr>
      <w:r>
        <w:rPr>
          <w:rFonts w:ascii="Aptos Display" w:hAnsi="Aptos Display"/>
          <w:b/>
          <w:color w:val="B06D3B"/>
          <w:sz w:val="24"/>
        </w:rPr>
        <w:t>Week 2 - The White Seal and Rikki-Tikki-Tavi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Day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Read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Core Task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Extension / Cross-curricular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Day 5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The White Seal (first half).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Narration: how is Kotick different from the other seal pups?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Geography: research the real geography of Bering Sea and North Pacific seal colonies.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Day 6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The White Seal (second half), and the poem Lukannon.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Discuss: what makes Kotick a different kind of hero compared to Mowgli?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Science: research the real history of fur seal hunting and conservation.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Day 7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Rikki-Tikki-Tavi (first half).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Narration: describe Rikki-Tikki's character and courage.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Science: research mongooses and their real relationship with snakes.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Day 8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Rikki-Tikki-Tavi (second half), and the poem Darzee's Chant.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Discuss: how does Kipling build tension in the final confrontation with Nagaina?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Discuss: this story is set in a British colonial household in India - what does it show us about that setting?</w:t>
            </w:r>
          </w:p>
        </w:tc>
      </w:tr>
    </w:tbl>
    <w:p/>
    <w:p>
      <w:pPr>
        <w:pStyle w:val="Heading2"/>
        <w:spacing w:before="200"/>
      </w:pPr>
      <w:r>
        <w:rPr>
          <w:rFonts w:ascii="Aptos Display" w:hAnsi="Aptos Display"/>
          <w:b/>
          <w:color w:val="B06D3B"/>
          <w:sz w:val="24"/>
        </w:rPr>
        <w:t>Week 3 - Toomai of the Elephants and Her Majesty's Servants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Day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Read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Core Task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Extension / Cross-curricular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Day 9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Toomai of the Elephants (first half).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History: research the use of elephants in the working life of colonial India, including logging camps.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Discuss: what is Toomai's dream, and why does everyone think it's impossible?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Day 10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Toomai of the Elephants (second half), and the poem Shiv and the Grasshopper.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Narration: describe the elephant dance Toomai witnesses. Why is this such an extraordinary honour?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Art: illustrate the elephant dance scene.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Day 11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Her Majesty's Servants.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Discuss: this story is told through the eyes of army camp animals on the eve of battle. What does each animal's attitude to their work reveal?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History: research the British Indian Army, and the real role of animals in military logistics.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Day 12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The poem Parade Song of the Camp Animals.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Poetry: read the poem aloud, giving each animal its own voice.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Discuss: how does this final story and poem differ in tone from the Mowgli stories?</w:t>
            </w:r>
          </w:p>
        </w:tc>
      </w:tr>
    </w:tbl>
    <w:p/>
    <w:p>
      <w:pPr>
        <w:pStyle w:val="Heading2"/>
        <w:spacing w:before="200"/>
      </w:pPr>
      <w:r>
        <w:rPr>
          <w:rFonts w:ascii="Aptos Display" w:hAnsi="Aptos Display"/>
          <w:b/>
          <w:color w:val="B06D3B"/>
          <w:sz w:val="24"/>
        </w:rPr>
        <w:t>Week 4 - Response and Extension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Day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Read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Core Task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Extension / Cross-curricular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Day 13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Response day - no new reading.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Compare all seven stories in a table: setting, main character, and theme.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Discuss: which story did you enjoy most, and why?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Day 14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Extension day - no new reading.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Research Kipling's life and the colonial context of the book. Discuss what you find, using the Years 9-11 Extension tasks above.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Book of Centuries: record key dates.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Day 15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Wrap-up - no new reading.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Writing: write your own short story or 'law' inspired by Kipling's style, set in a place of your choosing.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7"/>
              </w:rPr>
              <w:t>Share your writing aloud with your family.</w:t>
            </w:r>
          </w:p>
        </w:tc>
      </w:tr>
    </w:tbl>
    <w:p/>
    <w:p>
      <w:r>
        <w:br w:type="page"/>
      </w:r>
    </w:p>
    <w:p>
      <w:pPr>
        <w:pStyle w:val="Heading1"/>
        <w:spacing w:before="280" w:after="120"/>
      </w:pPr>
      <w:r>
        <w:rPr>
          <w:rFonts w:ascii="Aptos Display" w:hAnsi="Aptos Display"/>
          <w:b/>
          <w:color w:val="2E4D2D"/>
          <w:sz w:val="36"/>
        </w:rPr>
        <w:t>Helpful Websites</w:t>
      </w:r>
    </w:p>
    <w:p>
      <w:pPr>
        <w:spacing w:after="80"/>
        <w:pBdr>
          <w:bottom w:val="single" w:sz="6" w:space="1" w:color="2E4A1E"/>
        </w:pBdr>
      </w:pP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Full text (free, out of copyright): Project Gutenberg - www.gutenberg.org/ebooks/236 and Standard Ebooks - standardebooks.org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British colonial India (the Raj): The British Library - www.bl.uk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Rudyard Kipling's life: Kipling Society - www.kiplingsociety.co.uk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Wolf pack behaviour: The Wildlife Trusts - www.wildlifetrusts.org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Fur seal history and conservation: NOAA Fisheries - www.fisheries.noaa.gov</w:t>
      </w:r>
    </w:p>
    <w:p>
      <w:pPr>
        <w:pStyle w:val="Heading1"/>
        <w:spacing w:before="280" w:after="120"/>
      </w:pPr>
      <w:r>
        <w:rPr>
          <w:rFonts w:ascii="Aptos Display" w:hAnsi="Aptos Display"/>
          <w:b/>
          <w:color w:val="2E4D2D"/>
          <w:sz w:val="36"/>
        </w:rPr>
        <w:t>Glossary</w:t>
      </w:r>
    </w:p>
    <w:p>
      <w:pPr>
        <w:spacing w:after="80"/>
        <w:pBdr>
          <w:bottom w:val="single" w:sz="6" w:space="1" w:color="2E4A1E"/>
        </w:pBdr>
      </w:pP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English Journal: a notebook where thoughts and images are kept while reading a novel. You can also use the printable booklet.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Book of Centuries: a timeline in a book, taken from the Charlotte Mason tradition, where children add historical figures and important dates as they meet them.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The Raj: the period of direct British rule in India, from 1858 to 1947 - the historical setting for most of these stories.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Law of the Jungle: the code of rules governing the animals in the Mowgli stories, covering hunting, respect and behaviour.</w:t>
      </w:r>
    </w:p>
    <w:p>
      <w:pPr>
        <w:pStyle w:val="Heading1"/>
        <w:spacing w:before="280" w:after="120"/>
      </w:pPr>
      <w:r>
        <w:rPr>
          <w:rFonts w:ascii="Aptos Display" w:hAnsi="Aptos Display"/>
          <w:b/>
          <w:color w:val="2E4D2D"/>
          <w:sz w:val="36"/>
        </w:rPr>
        <w:t>Other Living Book Studies in the Series</w:t>
      </w:r>
    </w:p>
    <w:p>
      <w:pPr>
        <w:spacing w:after="80"/>
        <w:pBdr>
          <w:bottom w:val="single" w:sz="6" w:space="1" w:color="2E4A1E"/>
        </w:pBdr>
      </w:pP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Alice's Adventures in Wonderland by Lewis Carroll (Year 5-7)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The Secret Garden by Frances Hodgson Burnett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Treasure Island by Robert Louis Stevenson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A Christmas Carol by Charles Dickens (Year 7-9, GCSE extension)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30422B"/>
          <w:sz w:val="20"/>
        </w:rPr>
        <w:t>The Strange Case of Dr Jekyll and Mr Hyde by Robert Louis Stevenson (GCSE)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06D3B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5F7D3E"/>
        <w:sz w:val="17"/>
      </w:rPr>
      <w:t>THE JUNGLE BOOK  |  LIVING BOOK STUDY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3042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E4D2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5F7D3E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06D3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