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60"/>
        <w:jc w:val="center"/>
      </w:pPr>
      <w:r>
        <w:rPr>
          <w:rFonts w:ascii="Aptos" w:hAnsi="Aptos"/>
          <w:b/>
          <w:color w:val="A56822"/>
          <w:sz w:val="17"/>
        </w:rPr>
        <w:t>INDEPENDENT STUDY COMPANION</w:t>
      </w:r>
    </w:p>
    <w:p>
      <w:pPr>
        <w:spacing w:before="0" w:after="60" w:line="240" w:lineRule="auto"/>
        <w:jc w:val="center"/>
      </w:pPr>
      <w:r>
        <w:rPr>
          <w:rFonts w:ascii="Aptos Display" w:hAnsi="Aptos Display"/>
          <w:b/>
          <w:color w:val="193C32"/>
          <w:sz w:val="54"/>
        </w:rPr>
        <w:t>A CHRISTMAS CAROL</w:t>
      </w:r>
    </w:p>
    <w:p>
      <w:pPr>
        <w:spacing w:after="180"/>
        <w:jc w:val="center"/>
      </w:pPr>
      <w:r>
        <w:drawing>
          <wp:inline xmlns:a="http://schemas.openxmlformats.org/drawingml/2006/main" xmlns:pic="http://schemas.openxmlformats.org/drawingml/2006/picture">
            <wp:extent cx="5760720" cy="214884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victorian-christmas-cover.pn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14884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0" w:after="220" w:line="240" w:lineRule="auto"/>
        <w:jc w:val="center"/>
      </w:pPr>
      <w:r>
        <w:rPr>
          <w:rFonts w:ascii="Aptos" w:hAnsi="Aptos"/>
          <w:b/>
          <w:color w:val="A56822"/>
          <w:sz w:val="24"/>
        </w:rPr>
        <w:t>A LIVING BOOK STUDY - LEARNING BOOKLET</w:t>
      </w:r>
    </w:p>
    <w:p>
      <w:pPr>
        <w:spacing w:before="800"/>
        <w:jc w:val="center"/>
      </w:pPr>
      <w:r>
        <w:rPr>
          <w:sz w:val="24"/>
        </w:rPr>
        <w:t>Name: _______________________</w:t>
      </w:r>
    </w:p>
    <w:p>
      <w:r>
        <w:br w:type="page"/>
      </w:r>
    </w:p>
    <w:p>
      <w:pPr>
        <w:spacing w:after="20" w:before="160" w:line="240" w:lineRule="auto"/>
        <w:pStyle w:val="Heading1"/>
        <w:shd w:val="clear" w:fill="183A5A"/>
      </w:pPr>
      <w:r>
        <w:rPr>
          <w:rFonts w:ascii="Aptos Display" w:hAnsi="Aptos Display"/>
          <w:b/>
          <w:color w:val="193C32"/>
          <w:sz w:val="36"/>
        </w:rPr>
        <w:t xml:space="preserve">  TASKS: DAY 1</w:t>
      </w:r>
    </w:p>
    <w:p>
      <w:pPr>
        <w:spacing w:after="140" w:before="0" w:line="240" w:lineRule="auto"/>
      </w:pPr>
      <w:r>
        <w:rPr>
          <w:rFonts w:ascii="Aptos" w:hAnsi="Aptos"/>
          <w:b/>
          <w:i/>
          <w:color w:val="A56822"/>
          <w:sz w:val="20"/>
        </w:rPr>
        <w:t>Week 1 - Stave 1: Marley's Ghost</w:t>
      </w:r>
    </w:p>
    <w:p>
      <w:pPr>
        <w:spacing w:before="100" w:after="20" w:line="240" w:lineRule="auto"/>
      </w:pPr>
      <w:r>
        <w:rPr>
          <w:rFonts w:ascii="Aptos" w:hAnsi="Aptos"/>
          <w:b/>
          <w:color w:val="315F46"/>
          <w:sz w:val="19"/>
        </w:rPr>
        <w:t>READ:</w:t>
      </w:r>
    </w:p>
    <w:p>
      <w:pPr>
        <w:spacing w:after="120"/>
      </w:pPr>
      <w:r>
        <w:rPr>
          <w:i w:val="0"/>
          <w:sz w:val="24"/>
        </w:rPr>
        <w:t>The opening of the book, up to Scrooge meeting his nephew Fred and the two charity collectors at the counting-house.</w:t>
      </w:r>
    </w:p>
    <w:p>
      <w:pPr>
        <w:spacing w:before="100" w:after="20" w:line="240" w:lineRule="auto"/>
      </w:pPr>
      <w:r>
        <w:rPr>
          <w:rFonts w:ascii="Aptos" w:hAnsi="Aptos"/>
          <w:b/>
          <w:color w:val="315F46"/>
          <w:sz w:val="19"/>
        </w:rPr>
        <w:t>NARRATION:</w:t>
      </w:r>
    </w:p>
    <w:p>
      <w:pPr>
        <w:spacing w:after="120"/>
      </w:pPr>
      <w:r>
        <w:rPr>
          <w:i w:val="0"/>
          <w:sz w:val="24"/>
        </w:rPr>
        <w:t>How does Dickens describe Scrooge? Find three words or images from the description of him as 'a squeezing, wrenching, grasping...' man.</w:t>
      </w:r>
    </w:p>
    <w:p>
      <w:pPr>
        <w:spacing w:before="100" w:after="20" w:line="240" w:lineRule="auto"/>
      </w:pPr>
      <w:r>
        <w:rPr>
          <w:rFonts w:ascii="Aptos" w:hAnsi="Aptos"/>
          <w:b/>
          <w:color w:val="315F46"/>
          <w:sz w:val="19"/>
        </w:rPr>
        <w:t>EXTENSION:</w:t>
      </w:r>
    </w:p>
    <w:p>
      <w:pPr>
        <w:spacing w:after="120"/>
      </w:pPr>
      <w:r>
        <w:rPr>
          <w:i w:val="0"/>
          <w:sz w:val="24"/>
        </w:rPr>
        <w:t>History: find out about Victorian counting-houses and clerks. How is Bob Cratchit's working day different from an office worker's today?</w:t>
      </w:r>
    </w:p>
    <w:p>
      <w:pPr>
        <w:spacing w:before="160" w:after="40" w:line="240" w:lineRule="auto"/>
      </w:pPr>
      <w:r>
        <w:rPr>
          <w:rFonts w:ascii="Aptos" w:hAnsi="Aptos"/>
          <w:b/>
          <w:color w:val="A56822"/>
          <w:sz w:val="18"/>
        </w:rPr>
        <w:t>Your response:</w:t>
      </w: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r>
        <w:br w:type="page"/>
      </w:r>
    </w:p>
    <w:p>
      <w:pPr>
        <w:spacing w:after="20" w:before="160" w:line="240" w:lineRule="auto"/>
        <w:pStyle w:val="Heading1"/>
        <w:shd w:val="clear" w:fill="183A5A"/>
      </w:pPr>
      <w:r>
        <w:rPr>
          <w:rFonts w:ascii="Aptos Display" w:hAnsi="Aptos Display"/>
          <w:b/>
          <w:color w:val="193C32"/>
          <w:sz w:val="36"/>
        </w:rPr>
        <w:t xml:space="preserve">  TASKS: DAY 2</w:t>
      </w:r>
    </w:p>
    <w:p>
      <w:pPr>
        <w:spacing w:after="140" w:before="0" w:line="240" w:lineRule="auto"/>
      </w:pPr>
      <w:r>
        <w:rPr>
          <w:rFonts w:ascii="Aptos" w:hAnsi="Aptos"/>
          <w:b/>
          <w:i/>
          <w:color w:val="A56822"/>
          <w:sz w:val="20"/>
        </w:rPr>
        <w:t>Week 1 - Stave 1: Marley's Ghost</w:t>
      </w:r>
    </w:p>
    <w:p>
      <w:pPr>
        <w:spacing w:before="100" w:after="20" w:line="240" w:lineRule="auto"/>
      </w:pPr>
      <w:r>
        <w:rPr>
          <w:rFonts w:ascii="Aptos" w:hAnsi="Aptos"/>
          <w:b/>
          <w:color w:val="315F46"/>
          <w:sz w:val="19"/>
        </w:rPr>
        <w:t>READ:</w:t>
      </w:r>
    </w:p>
    <w:p>
      <w:pPr>
        <w:spacing w:after="120"/>
      </w:pPr>
      <w:r>
        <w:rPr>
          <w:i w:val="0"/>
          <w:sz w:val="24"/>
        </w:rPr>
        <w:t>Marley's Ghost's visitation to Scrooge.</w:t>
      </w:r>
    </w:p>
    <w:p>
      <w:pPr>
        <w:spacing w:before="100" w:after="20" w:line="240" w:lineRule="auto"/>
      </w:pPr>
      <w:r>
        <w:rPr>
          <w:rFonts w:ascii="Aptos" w:hAnsi="Aptos"/>
          <w:b/>
          <w:color w:val="315F46"/>
          <w:sz w:val="19"/>
        </w:rPr>
        <w:t>NARRATION:</w:t>
      </w:r>
    </w:p>
    <w:p>
      <w:pPr>
        <w:spacing w:after="120"/>
      </w:pPr>
      <w:r>
        <w:rPr>
          <w:i w:val="0"/>
          <w:sz w:val="24"/>
        </w:rPr>
        <w:t>Describe Marley's ghost using your senses - what does Scrooge see, hear, and feel? What does the chain represent?</w:t>
      </w:r>
    </w:p>
    <w:p>
      <w:pPr>
        <w:spacing w:before="100" w:after="20" w:line="240" w:lineRule="auto"/>
      </w:pPr>
      <w:r>
        <w:rPr>
          <w:rFonts w:ascii="Aptos" w:hAnsi="Aptos"/>
          <w:b/>
          <w:color w:val="315F46"/>
          <w:sz w:val="19"/>
        </w:rPr>
        <w:t>EXTENSION:</w:t>
      </w:r>
    </w:p>
    <w:p>
      <w:pPr>
        <w:spacing w:after="120"/>
      </w:pPr>
      <w:r>
        <w:rPr>
          <w:i w:val="0"/>
          <w:sz w:val="24"/>
        </w:rPr>
        <w:t>Why might Christmas Eve have been a popular night for telling ghost stories in Victorian times?</w:t>
      </w:r>
    </w:p>
    <w:p>
      <w:pPr>
        <w:spacing w:before="160" w:after="40" w:line="240" w:lineRule="auto"/>
      </w:pPr>
      <w:r>
        <w:rPr>
          <w:rFonts w:ascii="Aptos" w:hAnsi="Aptos"/>
          <w:b/>
          <w:color w:val="A56822"/>
          <w:sz w:val="18"/>
        </w:rPr>
        <w:t>Your response:</w:t>
      </w: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r>
        <w:br w:type="page"/>
      </w:r>
    </w:p>
    <w:p>
      <w:pPr>
        <w:spacing w:after="20" w:before="160" w:line="240" w:lineRule="auto"/>
        <w:pStyle w:val="Heading1"/>
        <w:shd w:val="clear" w:fill="183A5A"/>
      </w:pPr>
      <w:r>
        <w:rPr>
          <w:rFonts w:ascii="Aptos Display" w:hAnsi="Aptos Display"/>
          <w:b/>
          <w:color w:val="193C32"/>
          <w:sz w:val="36"/>
        </w:rPr>
        <w:t xml:space="preserve">  TASKS: DAY 3</w:t>
      </w:r>
    </w:p>
    <w:p>
      <w:pPr>
        <w:spacing w:after="140" w:before="0" w:line="240" w:lineRule="auto"/>
      </w:pPr>
      <w:r>
        <w:rPr>
          <w:rFonts w:ascii="Aptos" w:hAnsi="Aptos"/>
          <w:b/>
          <w:i/>
          <w:color w:val="A56822"/>
          <w:sz w:val="20"/>
        </w:rPr>
        <w:t>Week 1 - Stave 1: Marley's Ghost</w:t>
      </w:r>
    </w:p>
    <w:p>
      <w:pPr>
        <w:spacing w:before="100" w:after="20" w:line="240" w:lineRule="auto"/>
      </w:pPr>
      <w:r>
        <w:rPr>
          <w:rFonts w:ascii="Aptos" w:hAnsi="Aptos"/>
          <w:b/>
          <w:color w:val="315F46"/>
          <w:sz w:val="19"/>
        </w:rPr>
        <w:t>READ:</w:t>
      </w:r>
    </w:p>
    <w:p>
      <w:pPr>
        <w:spacing w:after="120"/>
      </w:pPr>
      <w:r>
        <w:rPr>
          <w:i w:val="0"/>
          <w:sz w:val="24"/>
        </w:rPr>
        <w:t>Re-read Marley's warning to Scrooge.</w:t>
      </w:r>
    </w:p>
    <w:p>
      <w:pPr>
        <w:spacing w:before="100" w:after="20" w:line="240" w:lineRule="auto"/>
      </w:pPr>
      <w:r>
        <w:rPr>
          <w:rFonts w:ascii="Aptos" w:hAnsi="Aptos"/>
          <w:b/>
          <w:color w:val="315F46"/>
          <w:sz w:val="19"/>
        </w:rPr>
        <w:t>WRITING OPPORTUNITY:</w:t>
      </w:r>
    </w:p>
    <w:p>
      <w:pPr>
        <w:spacing w:after="120"/>
      </w:pPr>
      <w:r>
        <w:rPr>
          <w:i w:val="0"/>
          <w:sz w:val="24"/>
        </w:rPr>
        <w:t>'I wear the chain I forged in life.' Explain this line in your own words. What has Marley done in his life to deserve this fate?</w:t>
      </w:r>
    </w:p>
    <w:p>
      <w:pPr>
        <w:spacing w:before="100" w:after="20" w:line="240" w:lineRule="auto"/>
      </w:pPr>
      <w:r>
        <w:rPr>
          <w:rFonts w:ascii="Aptos" w:hAnsi="Aptos"/>
          <w:b/>
          <w:color w:val="315F46"/>
          <w:sz w:val="19"/>
        </w:rPr>
        <w:t>GCSE EXTENSION:</w:t>
      </w:r>
    </w:p>
    <w:p>
      <w:pPr>
        <w:spacing w:after="120"/>
      </w:pPr>
      <w:r>
        <w:rPr>
          <w:i w:val="0"/>
          <w:sz w:val="24"/>
        </w:rPr>
        <w:t>Analyse the chain as a symbol. Plan a short response to: 'How does Dickens present Marley as a warning to Scrooge?'</w:t>
      </w:r>
    </w:p>
    <w:p>
      <w:pPr>
        <w:spacing w:before="160" w:after="40" w:line="240" w:lineRule="auto"/>
      </w:pPr>
      <w:r>
        <w:rPr>
          <w:rFonts w:ascii="Aptos" w:hAnsi="Aptos"/>
          <w:b/>
          <w:color w:val="A56822"/>
          <w:sz w:val="18"/>
        </w:rPr>
        <w:t>Your response:</w:t>
      </w: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r>
        <w:br w:type="page"/>
      </w:r>
    </w:p>
    <w:p>
      <w:pPr>
        <w:spacing w:after="20" w:before="160" w:line="240" w:lineRule="auto"/>
        <w:pStyle w:val="Heading1"/>
        <w:shd w:val="clear" w:fill="183A5A"/>
      </w:pPr>
      <w:r>
        <w:rPr>
          <w:rFonts w:ascii="Aptos Display" w:hAnsi="Aptos Display"/>
          <w:b/>
          <w:color w:val="193C32"/>
          <w:sz w:val="36"/>
        </w:rPr>
        <w:t xml:space="preserve">  TASKS: DAY 4</w:t>
      </w:r>
    </w:p>
    <w:p>
      <w:pPr>
        <w:spacing w:after="140" w:before="0" w:line="240" w:lineRule="auto"/>
      </w:pPr>
      <w:r>
        <w:rPr>
          <w:rFonts w:ascii="Aptos" w:hAnsi="Aptos"/>
          <w:b/>
          <w:i/>
          <w:color w:val="A56822"/>
          <w:sz w:val="20"/>
        </w:rPr>
        <w:t>Week 2 - Stave 2: The First of the Three Spirits</w:t>
      </w:r>
    </w:p>
    <w:p>
      <w:pPr>
        <w:spacing w:before="100" w:after="20" w:line="240" w:lineRule="auto"/>
      </w:pPr>
      <w:r>
        <w:rPr>
          <w:rFonts w:ascii="Aptos" w:hAnsi="Aptos"/>
          <w:b/>
          <w:color w:val="315F46"/>
          <w:sz w:val="19"/>
        </w:rPr>
        <w:t>READ:</w:t>
      </w:r>
    </w:p>
    <w:p>
      <w:pPr>
        <w:spacing w:after="120"/>
      </w:pPr>
      <w:r>
        <w:rPr>
          <w:i w:val="0"/>
          <w:sz w:val="24"/>
        </w:rPr>
        <w:t>The Ghost of Christmas Past takes Scrooge to his old school, and to Fezziwig's Christmas party.</w:t>
      </w:r>
    </w:p>
    <w:p>
      <w:pPr>
        <w:spacing w:before="100" w:after="20" w:line="240" w:lineRule="auto"/>
      </w:pPr>
      <w:r>
        <w:rPr>
          <w:rFonts w:ascii="Aptos" w:hAnsi="Aptos"/>
          <w:b/>
          <w:color w:val="315F46"/>
          <w:sz w:val="19"/>
        </w:rPr>
        <w:t>NARRATION:</w:t>
      </w:r>
    </w:p>
    <w:p>
      <w:pPr>
        <w:spacing w:after="120"/>
      </w:pPr>
      <w:r>
        <w:rPr>
          <w:i w:val="0"/>
          <w:sz w:val="24"/>
        </w:rPr>
        <w:t>Contrast young Scrooge with the Scrooge we met in Stave 1. What has changed?</w:t>
      </w:r>
    </w:p>
    <w:p>
      <w:pPr>
        <w:spacing w:before="100" w:after="20" w:line="240" w:lineRule="auto"/>
      </w:pPr>
      <w:r>
        <w:rPr>
          <w:rFonts w:ascii="Aptos" w:hAnsi="Aptos"/>
          <w:b/>
          <w:color w:val="315F46"/>
          <w:sz w:val="19"/>
        </w:rPr>
        <w:t>EXTENSION:</w:t>
      </w:r>
    </w:p>
    <w:p>
      <w:pPr>
        <w:spacing w:after="120"/>
      </w:pPr>
      <w:r>
        <w:rPr>
          <w:i w:val="0"/>
          <w:sz w:val="24"/>
        </w:rPr>
        <w:t>Art: illustrate Fezziwig's Christmas party.</w:t>
      </w:r>
    </w:p>
    <w:p>
      <w:pPr>
        <w:spacing w:before="160" w:after="40" w:line="240" w:lineRule="auto"/>
      </w:pPr>
      <w:r>
        <w:rPr>
          <w:rFonts w:ascii="Aptos" w:hAnsi="Aptos"/>
          <w:b/>
          <w:color w:val="A56822"/>
          <w:sz w:val="18"/>
        </w:rPr>
        <w:t>Your response:</w:t>
      </w: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r>
        <w:br w:type="page"/>
      </w:r>
    </w:p>
    <w:p>
      <w:pPr>
        <w:spacing w:after="20" w:before="160" w:line="240" w:lineRule="auto"/>
        <w:pStyle w:val="Heading1"/>
        <w:shd w:val="clear" w:fill="183A5A"/>
      </w:pPr>
      <w:r>
        <w:rPr>
          <w:rFonts w:ascii="Aptos Display" w:hAnsi="Aptos Display"/>
          <w:b/>
          <w:color w:val="193C32"/>
          <w:sz w:val="36"/>
        </w:rPr>
        <w:t xml:space="preserve">  TASKS: DAY 5</w:t>
      </w:r>
    </w:p>
    <w:p>
      <w:pPr>
        <w:spacing w:after="140" w:before="0" w:line="240" w:lineRule="auto"/>
      </w:pPr>
      <w:r>
        <w:rPr>
          <w:rFonts w:ascii="Aptos" w:hAnsi="Aptos"/>
          <w:b/>
          <w:i/>
          <w:color w:val="A56822"/>
          <w:sz w:val="20"/>
        </w:rPr>
        <w:t>Week 2 - Stave 2: The First of the Three Spirits</w:t>
      </w:r>
    </w:p>
    <w:p>
      <w:pPr>
        <w:spacing w:before="100" w:after="20" w:line="240" w:lineRule="auto"/>
      </w:pPr>
      <w:r>
        <w:rPr>
          <w:rFonts w:ascii="Aptos" w:hAnsi="Aptos"/>
          <w:b/>
          <w:color w:val="315F46"/>
          <w:sz w:val="19"/>
        </w:rPr>
        <w:t>READ:</w:t>
      </w:r>
    </w:p>
    <w:p>
      <w:pPr>
        <w:spacing w:after="120"/>
      </w:pPr>
      <w:r>
        <w:rPr>
          <w:i w:val="0"/>
          <w:sz w:val="24"/>
        </w:rPr>
        <w:t>The story of Belle, and the end of her engagement to Scrooge.</w:t>
      </w:r>
    </w:p>
    <w:p>
      <w:pPr>
        <w:spacing w:before="100" w:after="20" w:line="240" w:lineRule="auto"/>
      </w:pPr>
      <w:r>
        <w:rPr>
          <w:rFonts w:ascii="Aptos" w:hAnsi="Aptos"/>
          <w:b/>
          <w:color w:val="315F46"/>
          <w:sz w:val="19"/>
        </w:rPr>
        <w:t>WRITING OPPORTUNITY:</w:t>
      </w:r>
    </w:p>
    <w:p>
      <w:pPr>
        <w:spacing w:after="120"/>
      </w:pPr>
      <w:r>
        <w:rPr>
          <w:i w:val="0"/>
          <w:sz w:val="24"/>
        </w:rPr>
        <w:t>Write a diary entry as young Scrooge, or as Belle, on the day the engagement ends.</w:t>
      </w:r>
    </w:p>
    <w:p>
      <w:pPr>
        <w:spacing w:before="100" w:after="20" w:line="240" w:lineRule="auto"/>
      </w:pPr>
      <w:r>
        <w:rPr>
          <w:rFonts w:ascii="Aptos" w:hAnsi="Aptos"/>
          <w:b/>
          <w:color w:val="315F46"/>
          <w:sz w:val="19"/>
        </w:rPr>
        <w:t>EXTENSION:</w:t>
      </w:r>
    </w:p>
    <w:p>
      <w:pPr>
        <w:spacing w:after="120"/>
      </w:pPr>
      <w:r>
        <w:rPr>
          <w:i w:val="0"/>
          <w:sz w:val="24"/>
        </w:rPr>
        <w:t>Discuss: what does Scrooge choose instead of love? Why do you think he makes that choice?</w:t>
      </w:r>
    </w:p>
    <w:p>
      <w:pPr>
        <w:spacing w:before="160" w:after="40" w:line="240" w:lineRule="auto"/>
      </w:pPr>
      <w:r>
        <w:rPr>
          <w:rFonts w:ascii="Aptos" w:hAnsi="Aptos"/>
          <w:b/>
          <w:color w:val="A56822"/>
          <w:sz w:val="18"/>
        </w:rPr>
        <w:t>Your response:</w:t>
      </w: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r>
        <w:br w:type="page"/>
      </w:r>
    </w:p>
    <w:p>
      <w:pPr>
        <w:spacing w:after="20" w:before="160" w:line="240" w:lineRule="auto"/>
        <w:pStyle w:val="Heading1"/>
        <w:shd w:val="clear" w:fill="183A5A"/>
      </w:pPr>
      <w:r>
        <w:rPr>
          <w:rFonts w:ascii="Aptos Display" w:hAnsi="Aptos Display"/>
          <w:b/>
          <w:color w:val="193C32"/>
          <w:sz w:val="36"/>
        </w:rPr>
        <w:t xml:space="preserve">  TASKS: DAY 6</w:t>
      </w:r>
    </w:p>
    <w:p>
      <w:pPr>
        <w:spacing w:after="140" w:before="0" w:line="240" w:lineRule="auto"/>
      </w:pPr>
      <w:r>
        <w:rPr>
          <w:rFonts w:ascii="Aptos" w:hAnsi="Aptos"/>
          <w:b/>
          <w:i/>
          <w:color w:val="A56822"/>
          <w:sz w:val="20"/>
        </w:rPr>
        <w:t>Week 2</w:t>
      </w:r>
    </w:p>
    <w:p>
      <w:pPr>
        <w:spacing w:before="100" w:after="20" w:line="240" w:lineRule="auto"/>
      </w:pPr>
      <w:r>
        <w:rPr>
          <w:rFonts w:ascii="Aptos" w:hAnsi="Aptos"/>
          <w:b/>
          <w:color w:val="315F46"/>
          <w:sz w:val="19"/>
        </w:rPr>
        <w:t>READ:</w:t>
      </w:r>
    </w:p>
    <w:p>
      <w:pPr>
        <w:spacing w:after="120"/>
      </w:pPr>
      <w:r>
        <w:rPr>
          <w:i w:val="0"/>
          <w:sz w:val="24"/>
        </w:rPr>
        <w:t>Re-read the opening of Stave 1, where Scrooge turns away the charity collectors.</w:t>
      </w:r>
    </w:p>
    <w:p>
      <w:pPr>
        <w:spacing w:before="100" w:after="20" w:line="240" w:lineRule="auto"/>
      </w:pPr>
      <w:r>
        <w:rPr>
          <w:rFonts w:ascii="Aptos" w:hAnsi="Aptos"/>
          <w:b/>
          <w:color w:val="315F46"/>
          <w:sz w:val="19"/>
        </w:rPr>
        <w:t>HISTORY TASK:</w:t>
      </w:r>
    </w:p>
    <w:p>
      <w:pPr>
        <w:spacing w:after="120"/>
      </w:pPr>
      <w:r>
        <w:rPr>
          <w:i w:val="0"/>
          <w:sz w:val="24"/>
        </w:rPr>
        <w:t>Research Charles Dickens' own childhood: his father's imprisonment for debt, and his time working in a blacking factory. Record key dates in your Book of Centuries.</w:t>
      </w:r>
    </w:p>
    <w:p>
      <w:pPr>
        <w:spacing w:before="100" w:after="20" w:line="240" w:lineRule="auto"/>
      </w:pPr>
      <w:r>
        <w:rPr>
          <w:rFonts w:ascii="Aptos" w:hAnsi="Aptos"/>
          <w:b/>
          <w:color w:val="315F46"/>
          <w:sz w:val="19"/>
        </w:rPr>
        <w:t>EXTENSION:</w:t>
      </w:r>
    </w:p>
    <w:p>
      <w:pPr>
        <w:spacing w:after="120"/>
      </w:pPr>
      <w:r>
        <w:rPr>
          <w:i w:val="0"/>
          <w:sz w:val="24"/>
        </w:rPr>
        <w:t>Discuss: how might Dickens' own life have shaped this stave?</w:t>
      </w:r>
    </w:p>
    <w:p>
      <w:pPr>
        <w:spacing w:before="160" w:after="40" w:line="240" w:lineRule="auto"/>
      </w:pPr>
      <w:r>
        <w:rPr>
          <w:rFonts w:ascii="Aptos" w:hAnsi="Aptos"/>
          <w:b/>
          <w:color w:val="A56822"/>
          <w:sz w:val="18"/>
        </w:rPr>
        <w:t>Your response:</w:t>
      </w: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r>
        <w:br w:type="page"/>
      </w:r>
    </w:p>
    <w:p>
      <w:pPr>
        <w:spacing w:after="20" w:before="160" w:line="240" w:lineRule="auto"/>
        <w:pStyle w:val="Heading1"/>
        <w:shd w:val="clear" w:fill="183A5A"/>
      </w:pPr>
      <w:r>
        <w:rPr>
          <w:rFonts w:ascii="Aptos Display" w:hAnsi="Aptos Display"/>
          <w:b/>
          <w:color w:val="193C32"/>
          <w:sz w:val="36"/>
        </w:rPr>
        <w:t xml:space="preserve">  TASKS: DAY 7</w:t>
      </w:r>
    </w:p>
    <w:p>
      <w:pPr>
        <w:spacing w:after="140" w:before="0" w:line="240" w:lineRule="auto"/>
      </w:pPr>
      <w:r>
        <w:rPr>
          <w:rFonts w:ascii="Aptos" w:hAnsi="Aptos"/>
          <w:b/>
          <w:i/>
          <w:color w:val="A56822"/>
          <w:sz w:val="20"/>
        </w:rPr>
        <w:t>Week 2 - Stave 3: The Second of the Three Spirits</w:t>
      </w:r>
    </w:p>
    <w:p>
      <w:pPr>
        <w:spacing w:before="100" w:after="20" w:line="240" w:lineRule="auto"/>
      </w:pPr>
      <w:r>
        <w:rPr>
          <w:rFonts w:ascii="Aptos" w:hAnsi="Aptos"/>
          <w:b/>
          <w:color w:val="315F46"/>
          <w:sz w:val="19"/>
        </w:rPr>
        <w:t>READ:</w:t>
      </w:r>
    </w:p>
    <w:p>
      <w:pPr>
        <w:spacing w:after="120"/>
      </w:pPr>
      <w:r>
        <w:rPr>
          <w:i w:val="0"/>
          <w:sz w:val="24"/>
        </w:rPr>
        <w:t>The arrival of the Ghost of Christmas Present, and the Cratchits' Christmas dinner.</w:t>
      </w:r>
    </w:p>
    <w:p>
      <w:pPr>
        <w:spacing w:before="100" w:after="20" w:line="240" w:lineRule="auto"/>
      </w:pPr>
      <w:r>
        <w:rPr>
          <w:rFonts w:ascii="Aptos" w:hAnsi="Aptos"/>
          <w:b/>
          <w:color w:val="315F46"/>
          <w:sz w:val="19"/>
        </w:rPr>
        <w:t>NARRATION:</w:t>
      </w:r>
    </w:p>
    <w:p>
      <w:pPr>
        <w:spacing w:after="120"/>
      </w:pPr>
      <w:r>
        <w:rPr>
          <w:i w:val="0"/>
          <w:sz w:val="24"/>
        </w:rPr>
        <w:t>What does Tiny Tim's line 'God bless us, every one!' tell us about him and his family?</w:t>
      </w:r>
    </w:p>
    <w:p>
      <w:pPr>
        <w:spacing w:before="100" w:after="20" w:line="240" w:lineRule="auto"/>
      </w:pPr>
      <w:r>
        <w:rPr>
          <w:rFonts w:ascii="Aptos" w:hAnsi="Aptos"/>
          <w:b/>
          <w:color w:val="315F46"/>
          <w:sz w:val="19"/>
        </w:rPr>
        <w:t>EXTENSION:</w:t>
      </w:r>
    </w:p>
    <w:p>
      <w:pPr>
        <w:spacing w:after="120"/>
      </w:pPr>
      <w:r>
        <w:rPr>
          <w:i w:val="0"/>
          <w:sz w:val="24"/>
        </w:rPr>
        <w:t>PSHE: discuss family, poverty and joy. Can a family be happy with very little money?</w:t>
      </w:r>
    </w:p>
    <w:p>
      <w:pPr>
        <w:spacing w:before="160" w:after="40" w:line="240" w:lineRule="auto"/>
      </w:pPr>
      <w:r>
        <w:rPr>
          <w:rFonts w:ascii="Aptos" w:hAnsi="Aptos"/>
          <w:b/>
          <w:color w:val="A56822"/>
          <w:sz w:val="18"/>
        </w:rPr>
        <w:t>Your response:</w:t>
      </w: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r>
        <w:br w:type="page"/>
      </w:r>
    </w:p>
    <w:p>
      <w:pPr>
        <w:spacing w:after="20" w:before="160" w:line="240" w:lineRule="auto"/>
        <w:pStyle w:val="Heading1"/>
        <w:shd w:val="clear" w:fill="183A5A"/>
      </w:pPr>
      <w:r>
        <w:rPr>
          <w:rFonts w:ascii="Aptos Display" w:hAnsi="Aptos Display"/>
          <w:b/>
          <w:color w:val="193C32"/>
          <w:sz w:val="36"/>
        </w:rPr>
        <w:t xml:space="preserve">  TASKS: DAY 8</w:t>
      </w:r>
    </w:p>
    <w:p>
      <w:pPr>
        <w:spacing w:after="140" w:before="0" w:line="240" w:lineRule="auto"/>
      </w:pPr>
      <w:r>
        <w:rPr>
          <w:rFonts w:ascii="Aptos" w:hAnsi="Aptos"/>
          <w:b/>
          <w:i/>
          <w:color w:val="A56822"/>
          <w:sz w:val="20"/>
        </w:rPr>
        <w:t>Week 2 - Stave 3: The Second of the Three Spirits</w:t>
      </w:r>
    </w:p>
    <w:p>
      <w:pPr>
        <w:spacing w:before="100" w:after="20" w:line="240" w:lineRule="auto"/>
      </w:pPr>
      <w:r>
        <w:rPr>
          <w:rFonts w:ascii="Aptos" w:hAnsi="Aptos"/>
          <w:b/>
          <w:color w:val="315F46"/>
          <w:sz w:val="19"/>
        </w:rPr>
        <w:t>READ:</w:t>
      </w:r>
    </w:p>
    <w:p>
      <w:pPr>
        <w:spacing w:after="120"/>
      </w:pPr>
      <w:r>
        <w:rPr>
          <w:i w:val="0"/>
          <w:sz w:val="24"/>
        </w:rPr>
        <w:t>Fred's Christmas party, and the Ghost's journey to a lighthouse, a coal mine, and a ship at sea.</w:t>
      </w:r>
    </w:p>
    <w:p>
      <w:pPr>
        <w:spacing w:before="100" w:after="20" w:line="240" w:lineRule="auto"/>
      </w:pPr>
      <w:r>
        <w:rPr>
          <w:rFonts w:ascii="Aptos" w:hAnsi="Aptos"/>
          <w:b/>
          <w:color w:val="315F46"/>
          <w:sz w:val="19"/>
        </w:rPr>
        <w:t>GEOGRAPHY TASK:</w:t>
      </w:r>
    </w:p>
    <w:p>
      <w:pPr>
        <w:spacing w:after="120"/>
      </w:pPr>
      <w:r>
        <w:rPr>
          <w:i w:val="0"/>
          <w:sz w:val="24"/>
        </w:rPr>
        <w:t>Map the places visited by the Ghost of Christmas Present in this section.</w:t>
      </w:r>
    </w:p>
    <w:p>
      <w:pPr>
        <w:spacing w:before="100" w:after="20" w:line="240" w:lineRule="auto"/>
      </w:pPr>
      <w:r>
        <w:rPr>
          <w:rFonts w:ascii="Aptos" w:hAnsi="Aptos"/>
          <w:b/>
          <w:color w:val="315F46"/>
          <w:sz w:val="19"/>
        </w:rPr>
        <w:t>EXTENSION:</w:t>
      </w:r>
    </w:p>
    <w:p>
      <w:pPr>
        <w:spacing w:after="120"/>
      </w:pPr>
      <w:r>
        <w:rPr>
          <w:i w:val="0"/>
          <w:sz w:val="24"/>
        </w:rPr>
        <w:t>Discuss: why does Dickens show Christmas being celebrated in so many different places at once?</w:t>
      </w:r>
    </w:p>
    <w:p>
      <w:pPr>
        <w:spacing w:before="160" w:after="40" w:line="240" w:lineRule="auto"/>
      </w:pPr>
      <w:r>
        <w:rPr>
          <w:rFonts w:ascii="Aptos" w:hAnsi="Aptos"/>
          <w:b/>
          <w:color w:val="A56822"/>
          <w:sz w:val="18"/>
        </w:rPr>
        <w:t>Your response:</w:t>
      </w: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r>
        <w:br w:type="page"/>
      </w:r>
    </w:p>
    <w:p>
      <w:pPr>
        <w:spacing w:after="20" w:before="160" w:line="240" w:lineRule="auto"/>
        <w:pStyle w:val="Heading1"/>
        <w:shd w:val="clear" w:fill="183A5A"/>
      </w:pPr>
      <w:r>
        <w:rPr>
          <w:rFonts w:ascii="Aptos Display" w:hAnsi="Aptos Display"/>
          <w:b/>
          <w:color w:val="193C32"/>
          <w:sz w:val="36"/>
        </w:rPr>
        <w:t xml:space="preserve">  TASKS: DAY 9</w:t>
      </w:r>
    </w:p>
    <w:p>
      <w:pPr>
        <w:spacing w:after="140" w:before="0" w:line="240" w:lineRule="auto"/>
      </w:pPr>
      <w:r>
        <w:rPr>
          <w:rFonts w:ascii="Aptos" w:hAnsi="Aptos"/>
          <w:b/>
          <w:i/>
          <w:color w:val="A56822"/>
          <w:sz w:val="20"/>
        </w:rPr>
        <w:t>Week 3</w:t>
      </w:r>
    </w:p>
    <w:p>
      <w:pPr>
        <w:spacing w:before="100" w:after="20" w:line="240" w:lineRule="auto"/>
      </w:pPr>
      <w:r>
        <w:rPr>
          <w:rFonts w:ascii="Aptos" w:hAnsi="Aptos"/>
          <w:b/>
          <w:color w:val="315F46"/>
          <w:sz w:val="19"/>
        </w:rPr>
        <w:t>READ:</w:t>
      </w:r>
    </w:p>
    <w:p>
      <w:pPr>
        <w:spacing w:after="120"/>
      </w:pPr>
      <w:r>
        <w:rPr>
          <w:i w:val="0"/>
          <w:sz w:val="24"/>
        </w:rPr>
        <w:t>The appearance of Ignorance and Want beneath the Ghost's robes.</w:t>
      </w:r>
    </w:p>
    <w:p>
      <w:pPr>
        <w:spacing w:before="100" w:after="20" w:line="240" w:lineRule="auto"/>
      </w:pPr>
      <w:r>
        <w:rPr>
          <w:rFonts w:ascii="Aptos" w:hAnsi="Aptos"/>
          <w:b/>
          <w:color w:val="315F46"/>
          <w:sz w:val="19"/>
        </w:rPr>
        <w:t>DISCUSS:</w:t>
      </w:r>
    </w:p>
    <w:p>
      <w:pPr>
        <w:spacing w:after="120"/>
      </w:pPr>
      <w:r>
        <w:rPr>
          <w:i w:val="0"/>
          <w:sz w:val="24"/>
        </w:rPr>
        <w:t>'This boy is Ignorance. This girl is Want. Beware them both...' Why might this be the most important passage in the whole book?</w:t>
      </w:r>
    </w:p>
    <w:p>
      <w:pPr>
        <w:spacing w:before="100" w:after="20" w:line="240" w:lineRule="auto"/>
      </w:pPr>
      <w:r>
        <w:rPr>
          <w:rFonts w:ascii="Aptos" w:hAnsi="Aptos"/>
          <w:b/>
          <w:color w:val="315F46"/>
          <w:sz w:val="19"/>
        </w:rPr>
        <w:t>GCSE EXTENSION:</w:t>
      </w:r>
    </w:p>
    <w:p>
      <w:pPr>
        <w:spacing w:after="120"/>
      </w:pPr>
      <w:r>
        <w:rPr>
          <w:i w:val="0"/>
          <w:sz w:val="24"/>
        </w:rPr>
        <w:t>Plan a response to: 'How does Dickens use allegory here to comment on Victorian society?'</w:t>
      </w:r>
    </w:p>
    <w:p>
      <w:pPr>
        <w:spacing w:before="160" w:after="40" w:line="240" w:lineRule="auto"/>
      </w:pPr>
      <w:r>
        <w:rPr>
          <w:rFonts w:ascii="Aptos" w:hAnsi="Aptos"/>
          <w:b/>
          <w:color w:val="A56822"/>
          <w:sz w:val="18"/>
        </w:rPr>
        <w:t>Your response:</w:t>
      </w: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r>
        <w:br w:type="page"/>
      </w:r>
    </w:p>
    <w:p>
      <w:pPr>
        <w:spacing w:after="20" w:before="160" w:line="240" w:lineRule="auto"/>
        <w:pStyle w:val="Heading1"/>
        <w:shd w:val="clear" w:fill="183A5A"/>
      </w:pPr>
      <w:r>
        <w:rPr>
          <w:rFonts w:ascii="Aptos Display" w:hAnsi="Aptos Display"/>
          <w:b/>
          <w:color w:val="193C32"/>
          <w:sz w:val="36"/>
        </w:rPr>
        <w:t xml:space="preserve">  TASKS: DAY 10</w:t>
      </w:r>
    </w:p>
    <w:p>
      <w:pPr>
        <w:spacing w:after="140" w:before="0" w:line="240" w:lineRule="auto"/>
      </w:pPr>
      <w:r>
        <w:rPr>
          <w:rFonts w:ascii="Aptos" w:hAnsi="Aptos"/>
          <w:b/>
          <w:i/>
          <w:color w:val="A56822"/>
          <w:sz w:val="20"/>
        </w:rPr>
        <w:t>Week 3 - Stave 4: The Last of the Spirits</w:t>
      </w:r>
    </w:p>
    <w:p>
      <w:pPr>
        <w:spacing w:before="100" w:after="20" w:line="240" w:lineRule="auto"/>
      </w:pPr>
      <w:r>
        <w:rPr>
          <w:rFonts w:ascii="Aptos" w:hAnsi="Aptos"/>
          <w:b/>
          <w:color w:val="315F46"/>
          <w:sz w:val="19"/>
        </w:rPr>
        <w:t>READ:</w:t>
      </w:r>
    </w:p>
    <w:p>
      <w:pPr>
        <w:spacing w:after="120"/>
      </w:pPr>
      <w:r>
        <w:rPr>
          <w:i w:val="0"/>
          <w:sz w:val="24"/>
        </w:rPr>
        <w:t>The arrival of the Ghost of Christmas Yet to Come, and the businessmen discussing a death.</w:t>
      </w:r>
    </w:p>
    <w:p>
      <w:pPr>
        <w:spacing w:before="100" w:after="20" w:line="240" w:lineRule="auto"/>
      </w:pPr>
      <w:r>
        <w:rPr>
          <w:rFonts w:ascii="Aptos" w:hAnsi="Aptos"/>
          <w:b/>
          <w:color w:val="315F46"/>
          <w:sz w:val="19"/>
        </w:rPr>
        <w:t>NARRATION:</w:t>
      </w:r>
    </w:p>
    <w:p>
      <w:pPr>
        <w:spacing w:after="120"/>
      </w:pPr>
      <w:r>
        <w:rPr>
          <w:i w:val="0"/>
          <w:sz w:val="24"/>
        </w:rPr>
        <w:t>How does Dickens make this spirit feel more frightening than the other two?</w:t>
      </w:r>
    </w:p>
    <w:p>
      <w:pPr>
        <w:spacing w:before="100" w:after="20" w:line="240" w:lineRule="auto"/>
      </w:pPr>
      <w:r>
        <w:rPr>
          <w:rFonts w:ascii="Aptos" w:hAnsi="Aptos"/>
          <w:b/>
          <w:color w:val="315F46"/>
          <w:sz w:val="19"/>
        </w:rPr>
        <w:t>EXTENSION:</w:t>
      </w:r>
    </w:p>
    <w:p>
      <w:pPr>
        <w:spacing w:after="120"/>
      </w:pPr>
      <w:r>
        <w:rPr>
          <w:i w:val="0"/>
          <w:sz w:val="24"/>
        </w:rPr>
        <w:t>Discuss: why does a story about change often build to its darkest moment before the ending?</w:t>
      </w:r>
    </w:p>
    <w:p>
      <w:pPr>
        <w:spacing w:before="160" w:after="40" w:line="240" w:lineRule="auto"/>
      </w:pPr>
      <w:r>
        <w:rPr>
          <w:rFonts w:ascii="Aptos" w:hAnsi="Aptos"/>
          <w:b/>
          <w:color w:val="A56822"/>
          <w:sz w:val="18"/>
        </w:rPr>
        <w:t>Your response:</w:t>
      </w: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r>
        <w:br w:type="page"/>
      </w:r>
    </w:p>
    <w:p>
      <w:pPr>
        <w:spacing w:after="20" w:before="160" w:line="240" w:lineRule="auto"/>
        <w:pStyle w:val="Heading1"/>
        <w:shd w:val="clear" w:fill="183A5A"/>
      </w:pPr>
      <w:r>
        <w:rPr>
          <w:rFonts w:ascii="Aptos Display" w:hAnsi="Aptos Display"/>
          <w:b/>
          <w:color w:val="193C32"/>
          <w:sz w:val="36"/>
        </w:rPr>
        <w:t xml:space="preserve">  TASKS: DAY 11</w:t>
      </w:r>
    </w:p>
    <w:p>
      <w:pPr>
        <w:spacing w:after="140" w:before="0" w:line="240" w:lineRule="auto"/>
      </w:pPr>
      <w:r>
        <w:rPr>
          <w:rFonts w:ascii="Aptos" w:hAnsi="Aptos"/>
          <w:b/>
          <w:i/>
          <w:color w:val="A56822"/>
          <w:sz w:val="20"/>
        </w:rPr>
        <w:t>Week 3 - Stave 4: The Last of the Spirits</w:t>
      </w:r>
    </w:p>
    <w:p>
      <w:pPr>
        <w:spacing w:before="100" w:after="20" w:line="240" w:lineRule="auto"/>
      </w:pPr>
      <w:r>
        <w:rPr>
          <w:rFonts w:ascii="Aptos" w:hAnsi="Aptos"/>
          <w:b/>
          <w:color w:val="315F46"/>
          <w:sz w:val="19"/>
        </w:rPr>
        <w:t>READ:</w:t>
      </w:r>
    </w:p>
    <w:p>
      <w:pPr>
        <w:spacing w:after="120"/>
      </w:pPr>
      <w:r>
        <w:rPr>
          <w:i w:val="0"/>
          <w:sz w:val="24"/>
        </w:rPr>
        <w:t>The Cratchits mourning Tiny Tim, and Scrooge finding his own neglected grave.</w:t>
      </w:r>
    </w:p>
    <w:p>
      <w:pPr>
        <w:spacing w:before="100" w:after="20" w:line="240" w:lineRule="auto"/>
      </w:pPr>
      <w:r>
        <w:rPr>
          <w:rFonts w:ascii="Aptos" w:hAnsi="Aptos"/>
          <w:b/>
          <w:color w:val="315F46"/>
          <w:sz w:val="19"/>
        </w:rPr>
        <w:t>WRITING OPPORTUNITY:</w:t>
      </w:r>
    </w:p>
    <w:p>
      <w:pPr>
        <w:spacing w:after="120"/>
      </w:pPr>
      <w:r>
        <w:rPr>
          <w:i w:val="0"/>
          <w:sz w:val="24"/>
        </w:rPr>
        <w:t>Write Scrooge's internal monologue as he kneels at his graveside.</w:t>
      </w:r>
    </w:p>
    <w:p>
      <w:pPr>
        <w:spacing w:before="100" w:after="20" w:line="240" w:lineRule="auto"/>
      </w:pPr>
      <w:r>
        <w:rPr>
          <w:rFonts w:ascii="Aptos" w:hAnsi="Aptos"/>
          <w:b/>
          <w:color w:val="315F46"/>
          <w:sz w:val="19"/>
        </w:rPr>
        <w:t>EXTENSION:</w:t>
      </w:r>
    </w:p>
    <w:p>
      <w:pPr>
        <w:spacing w:after="120"/>
      </w:pPr>
      <w:r>
        <w:rPr>
          <w:i w:val="0"/>
          <w:sz w:val="24"/>
        </w:rPr>
        <w:t>Discuss: what does Scrooge finally promise the spirit?</w:t>
      </w:r>
    </w:p>
    <w:p>
      <w:pPr>
        <w:spacing w:before="160" w:after="40" w:line="240" w:lineRule="auto"/>
      </w:pPr>
      <w:r>
        <w:rPr>
          <w:rFonts w:ascii="Aptos" w:hAnsi="Aptos"/>
          <w:b/>
          <w:color w:val="A56822"/>
          <w:sz w:val="18"/>
        </w:rPr>
        <w:t>Your response:</w:t>
      </w: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r>
        <w:br w:type="page"/>
      </w:r>
    </w:p>
    <w:p>
      <w:pPr>
        <w:spacing w:after="20" w:before="160" w:line="240" w:lineRule="auto"/>
        <w:pStyle w:val="Heading1"/>
        <w:shd w:val="clear" w:fill="183A5A"/>
      </w:pPr>
      <w:r>
        <w:rPr>
          <w:rFonts w:ascii="Aptos Display" w:hAnsi="Aptos Display"/>
          <w:b/>
          <w:color w:val="193C32"/>
          <w:sz w:val="36"/>
        </w:rPr>
        <w:t xml:space="preserve">  TASKS: DAY 12</w:t>
      </w:r>
    </w:p>
    <w:p>
      <w:pPr>
        <w:spacing w:after="140" w:before="0" w:line="240" w:lineRule="auto"/>
      </w:pPr>
      <w:r>
        <w:rPr>
          <w:rFonts w:ascii="Aptos" w:hAnsi="Aptos"/>
          <w:b/>
          <w:i/>
          <w:color w:val="A56822"/>
          <w:sz w:val="20"/>
        </w:rPr>
        <w:t>Week 3</w:t>
      </w:r>
    </w:p>
    <w:p>
      <w:pPr>
        <w:spacing w:before="100" w:after="20" w:line="240" w:lineRule="auto"/>
      </w:pPr>
      <w:r>
        <w:rPr>
          <w:rFonts w:ascii="Aptos" w:hAnsi="Aptos"/>
          <w:b/>
          <w:color w:val="315F46"/>
          <w:sz w:val="19"/>
        </w:rPr>
        <w:t>READ:</w:t>
      </w:r>
    </w:p>
    <w:p>
      <w:pPr>
        <w:spacing w:after="120"/>
      </w:pPr>
      <w:r>
        <w:rPr>
          <w:i w:val="0"/>
          <w:sz w:val="24"/>
        </w:rPr>
        <w:t>Response day - no new reading.</w:t>
      </w:r>
    </w:p>
    <w:p>
      <w:pPr>
        <w:spacing w:before="100" w:after="20" w:line="240" w:lineRule="auto"/>
      </w:pPr>
      <w:r>
        <w:rPr>
          <w:rFonts w:ascii="Aptos" w:hAnsi="Aptos"/>
          <w:b/>
          <w:color w:val="315F46"/>
          <w:sz w:val="19"/>
        </w:rPr>
        <w:t>COMPARE THE THREE SPIRITS:</w:t>
      </w:r>
    </w:p>
    <w:p>
      <w:pPr>
        <w:spacing w:after="120"/>
      </w:pPr>
      <w:r>
        <w:rPr>
          <w:i w:val="0"/>
          <w:sz w:val="24"/>
        </w:rPr>
        <w:t>Draw a table with three columns, one for each spirit. For each, note: what it looks like, what it shows Scrooge, and what he learns from it.</w:t>
      </w:r>
    </w:p>
    <w:p>
      <w:pPr>
        <w:spacing w:before="100" w:after="20" w:line="240" w:lineRule="auto"/>
      </w:pPr>
      <w:r>
        <w:rPr>
          <w:rFonts w:ascii="Aptos" w:hAnsi="Aptos"/>
          <w:b/>
          <w:color w:val="315F46"/>
          <w:sz w:val="19"/>
        </w:rPr>
        <w:t>EXTENSION:</w:t>
      </w:r>
    </w:p>
    <w:p>
      <w:pPr>
        <w:spacing w:after="120"/>
      </w:pPr>
      <w:r>
        <w:rPr>
          <w:i w:val="0"/>
          <w:sz w:val="24"/>
        </w:rPr>
        <w:t>Art: storyboard the three spirits side by side.</w:t>
      </w:r>
    </w:p>
    <w:p>
      <w:pPr>
        <w:spacing w:before="160" w:after="40" w:line="240" w:lineRule="auto"/>
      </w:pPr>
      <w:r>
        <w:rPr>
          <w:rFonts w:ascii="Aptos" w:hAnsi="Aptos"/>
          <w:b/>
          <w:color w:val="A56822"/>
          <w:sz w:val="18"/>
        </w:rPr>
        <w:t>Your response:</w:t>
      </w: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r>
        <w:br w:type="page"/>
      </w:r>
    </w:p>
    <w:p>
      <w:pPr>
        <w:spacing w:after="20" w:before="160" w:line="240" w:lineRule="auto"/>
        <w:pStyle w:val="Heading1"/>
        <w:shd w:val="clear" w:fill="183A5A"/>
      </w:pPr>
      <w:r>
        <w:rPr>
          <w:rFonts w:ascii="Aptos Display" w:hAnsi="Aptos Display"/>
          <w:b/>
          <w:color w:val="193C32"/>
          <w:sz w:val="36"/>
        </w:rPr>
        <w:t xml:space="preserve">  TASKS: DAY 13</w:t>
      </w:r>
    </w:p>
    <w:p>
      <w:pPr>
        <w:spacing w:after="140" w:before="0" w:line="240" w:lineRule="auto"/>
      </w:pPr>
      <w:r>
        <w:rPr>
          <w:rFonts w:ascii="Aptos" w:hAnsi="Aptos"/>
          <w:b/>
          <w:i/>
          <w:color w:val="A56822"/>
          <w:sz w:val="20"/>
        </w:rPr>
        <w:t>Week 4 - Stave 5: The End of It</w:t>
      </w:r>
    </w:p>
    <w:p>
      <w:pPr>
        <w:spacing w:before="100" w:after="20" w:line="240" w:lineRule="auto"/>
      </w:pPr>
      <w:r>
        <w:rPr>
          <w:rFonts w:ascii="Aptos" w:hAnsi="Aptos"/>
          <w:b/>
          <w:color w:val="315F46"/>
          <w:sz w:val="19"/>
        </w:rPr>
        <w:t>READ:</w:t>
      </w:r>
    </w:p>
    <w:p>
      <w:pPr>
        <w:spacing w:after="120"/>
      </w:pPr>
      <w:r>
        <w:rPr>
          <w:i w:val="0"/>
          <w:sz w:val="24"/>
        </w:rPr>
        <w:t>Scrooge waking on Christmas morning, sending the turkey, and meeting the charity collector again.</w:t>
      </w:r>
    </w:p>
    <w:p>
      <w:pPr>
        <w:spacing w:before="100" w:after="20" w:line="240" w:lineRule="auto"/>
      </w:pPr>
      <w:r>
        <w:rPr>
          <w:rFonts w:ascii="Aptos" w:hAnsi="Aptos"/>
          <w:b/>
          <w:color w:val="315F46"/>
          <w:sz w:val="19"/>
        </w:rPr>
        <w:t>NARRATION:</w:t>
      </w:r>
    </w:p>
    <w:p>
      <w:pPr>
        <w:spacing w:after="120"/>
      </w:pPr>
      <w:r>
        <w:rPr>
          <w:i w:val="0"/>
          <w:sz w:val="24"/>
        </w:rPr>
        <w:t>'I am as merry as a schoolboy!' Find evidence in this stave that Scrooge has changed.</w:t>
      </w:r>
    </w:p>
    <w:p>
      <w:pPr>
        <w:spacing w:before="100" w:after="20" w:line="240" w:lineRule="auto"/>
      </w:pPr>
      <w:r>
        <w:rPr>
          <w:rFonts w:ascii="Aptos" w:hAnsi="Aptos"/>
          <w:b/>
          <w:color w:val="315F46"/>
          <w:sz w:val="19"/>
        </w:rPr>
        <w:t>EXTENSION:</w:t>
      </w:r>
    </w:p>
    <w:p>
      <w:pPr>
        <w:spacing w:after="120"/>
      </w:pPr>
      <w:r>
        <w:rPr>
          <w:i w:val="0"/>
          <w:sz w:val="24"/>
        </w:rPr>
        <w:t>Drama: read this scene aloud as a performance.</w:t>
      </w:r>
    </w:p>
    <w:p>
      <w:pPr>
        <w:spacing w:before="160" w:after="40" w:line="240" w:lineRule="auto"/>
      </w:pPr>
      <w:r>
        <w:rPr>
          <w:rFonts w:ascii="Aptos" w:hAnsi="Aptos"/>
          <w:b/>
          <w:color w:val="A56822"/>
          <w:sz w:val="18"/>
        </w:rPr>
        <w:t>Your response:</w:t>
      </w: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r>
        <w:br w:type="page"/>
      </w:r>
    </w:p>
    <w:p>
      <w:pPr>
        <w:spacing w:after="20" w:before="160" w:line="240" w:lineRule="auto"/>
        <w:pStyle w:val="Heading1"/>
        <w:shd w:val="clear" w:fill="183A5A"/>
      </w:pPr>
      <w:r>
        <w:rPr>
          <w:rFonts w:ascii="Aptos Display" w:hAnsi="Aptos Display"/>
          <w:b/>
          <w:color w:val="193C32"/>
          <w:sz w:val="36"/>
        </w:rPr>
        <w:t xml:space="preserve">  TASKS: DAY 14</w:t>
      </w:r>
    </w:p>
    <w:p>
      <w:pPr>
        <w:spacing w:after="140" w:before="0" w:line="240" w:lineRule="auto"/>
      </w:pPr>
      <w:r>
        <w:rPr>
          <w:rFonts w:ascii="Aptos" w:hAnsi="Aptos"/>
          <w:b/>
          <w:i/>
          <w:color w:val="A56822"/>
          <w:sz w:val="20"/>
        </w:rPr>
        <w:t>Week 4 - Stave 5: The End of It</w:t>
      </w:r>
    </w:p>
    <w:p>
      <w:pPr>
        <w:spacing w:before="100" w:after="20" w:line="240" w:lineRule="auto"/>
      </w:pPr>
      <w:r>
        <w:rPr>
          <w:rFonts w:ascii="Aptos" w:hAnsi="Aptos"/>
          <w:b/>
          <w:color w:val="315F46"/>
          <w:sz w:val="19"/>
        </w:rPr>
        <w:t>READ:</w:t>
      </w:r>
    </w:p>
    <w:p>
      <w:pPr>
        <w:spacing w:after="120"/>
      </w:pPr>
      <w:r>
        <w:rPr>
          <w:i w:val="0"/>
          <w:sz w:val="24"/>
        </w:rPr>
        <w:t>The ending, including Scrooge's visit to Fred's for Christmas dinner.</w:t>
      </w:r>
    </w:p>
    <w:p>
      <w:pPr>
        <w:spacing w:before="100" w:after="20" w:line="240" w:lineRule="auto"/>
      </w:pPr>
      <w:r>
        <w:rPr>
          <w:rFonts w:ascii="Aptos" w:hAnsi="Aptos"/>
          <w:b/>
          <w:color w:val="315F46"/>
          <w:sz w:val="19"/>
        </w:rPr>
        <w:t>DISCUSS:</w:t>
      </w:r>
    </w:p>
    <w:p>
      <w:pPr>
        <w:spacing w:after="120"/>
      </w:pPr>
      <w:r>
        <w:rPr>
          <w:i w:val="0"/>
          <w:sz w:val="24"/>
        </w:rPr>
        <w:t>Has Scrooge really changed for good? What tells you this isn't a temporary fright?</w:t>
      </w:r>
    </w:p>
    <w:p>
      <w:pPr>
        <w:spacing w:before="100" w:after="20" w:line="240" w:lineRule="auto"/>
      </w:pPr>
      <w:r>
        <w:rPr>
          <w:rFonts w:ascii="Aptos" w:hAnsi="Aptos"/>
          <w:b/>
          <w:color w:val="315F46"/>
          <w:sz w:val="19"/>
        </w:rPr>
        <w:t>WRITING OPPORTUNITY:</w:t>
      </w:r>
    </w:p>
    <w:p>
      <w:pPr>
        <w:spacing w:after="120"/>
      </w:pPr>
      <w:r>
        <w:rPr>
          <w:i w:val="0"/>
          <w:sz w:val="24"/>
        </w:rPr>
        <w:t>Write the final paragraph of a modern retelling, ending on your own version of 'God bless us, every one!'</w:t>
      </w:r>
    </w:p>
    <w:p>
      <w:pPr>
        <w:spacing w:before="160" w:after="40" w:line="240" w:lineRule="auto"/>
      </w:pPr>
      <w:r>
        <w:rPr>
          <w:rFonts w:ascii="Aptos" w:hAnsi="Aptos"/>
          <w:b/>
          <w:color w:val="A56822"/>
          <w:sz w:val="18"/>
        </w:rPr>
        <w:t>Your response:</w:t>
      </w: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r>
        <w:br w:type="page"/>
      </w:r>
    </w:p>
    <w:p>
      <w:pPr>
        <w:spacing w:after="20" w:before="160" w:line="240" w:lineRule="auto"/>
        <w:pStyle w:val="Heading1"/>
        <w:shd w:val="clear" w:fill="183A5A"/>
      </w:pPr>
      <w:r>
        <w:rPr>
          <w:rFonts w:ascii="Aptos Display" w:hAnsi="Aptos Display"/>
          <w:b/>
          <w:color w:val="193C32"/>
          <w:sz w:val="36"/>
        </w:rPr>
        <w:t xml:space="preserve">  TASKS: DAY 15</w:t>
      </w:r>
    </w:p>
    <w:p>
      <w:pPr>
        <w:spacing w:after="140" w:before="0" w:line="240" w:lineRule="auto"/>
      </w:pPr>
      <w:r>
        <w:rPr>
          <w:rFonts w:ascii="Aptos" w:hAnsi="Aptos"/>
          <w:b/>
          <w:i/>
          <w:color w:val="A56822"/>
          <w:sz w:val="20"/>
        </w:rPr>
        <w:t>Week 4 - Wrap-up</w:t>
      </w:r>
    </w:p>
    <w:p>
      <w:pPr>
        <w:spacing w:before="100" w:after="20" w:line="240" w:lineRule="auto"/>
      </w:pPr>
      <w:r>
        <w:rPr>
          <w:rFonts w:ascii="Aptos" w:hAnsi="Aptos"/>
          <w:b/>
          <w:color w:val="315F46"/>
          <w:sz w:val="19"/>
        </w:rPr>
        <w:t>READ:</w:t>
      </w:r>
    </w:p>
    <w:p>
      <w:pPr>
        <w:spacing w:after="120"/>
      </w:pPr>
      <w:r>
        <w:rPr>
          <w:i w:val="0"/>
          <w:sz w:val="24"/>
        </w:rPr>
        <w:t>No new reading - watch a film adaptation instead, if you can.</w:t>
      </w:r>
    </w:p>
    <w:p>
      <w:pPr>
        <w:spacing w:before="100" w:after="20" w:line="240" w:lineRule="auto"/>
      </w:pPr>
      <w:r>
        <w:rPr>
          <w:rFonts w:ascii="Aptos" w:hAnsi="Aptos"/>
          <w:b/>
          <w:color w:val="315F46"/>
          <w:sz w:val="19"/>
        </w:rPr>
        <w:t>DISCUSS:</w:t>
      </w:r>
    </w:p>
    <w:p>
      <w:pPr>
        <w:spacing w:after="120"/>
      </w:pPr>
      <w:r>
        <w:rPr>
          <w:i w:val="0"/>
          <w:sz w:val="24"/>
        </w:rPr>
        <w:t>Compare the film to the book. What is similar? What is different, and why might a filmmaker make those changes?</w:t>
      </w:r>
    </w:p>
    <w:p>
      <w:pPr>
        <w:spacing w:before="100" w:after="20" w:line="240" w:lineRule="auto"/>
      </w:pPr>
      <w:r>
        <w:rPr>
          <w:rFonts w:ascii="Aptos" w:hAnsi="Aptos"/>
          <w:b/>
          <w:color w:val="315F46"/>
          <w:sz w:val="19"/>
        </w:rPr>
        <w:t>GCSE EXTENSION:</w:t>
      </w:r>
    </w:p>
    <w:p>
      <w:pPr>
        <w:spacing w:after="120"/>
      </w:pPr>
      <w:r>
        <w:rPr>
          <w:i w:val="0"/>
          <w:sz w:val="24"/>
        </w:rPr>
        <w:t>Full practice question: 'Dickens presents Scrooge as a character who changes. Write about how Dickens presents this change, and why it might matter to a Victorian reader.' Plan and write a timed response using your quotation bank.</w:t>
      </w:r>
    </w:p>
    <w:p>
      <w:pPr>
        <w:spacing w:before="160" w:after="40" w:line="240" w:lineRule="auto"/>
      </w:pPr>
      <w:r>
        <w:rPr>
          <w:rFonts w:ascii="Aptos" w:hAnsi="Aptos"/>
          <w:b/>
          <w:color w:val="A56822"/>
          <w:sz w:val="18"/>
        </w:rPr>
        <w:t>Your response:</w:t>
      </w: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r>
        <w:br w:type="page"/>
      </w:r>
    </w:p>
    <w:p>
      <w:pPr>
        <w:spacing w:after="200"/>
        <w:pStyle w:val="Heading1"/>
        <w:shd w:val="clear" w:fill="B26A00"/>
      </w:pPr>
      <w:r>
        <w:rPr>
          <w:rFonts w:ascii="Aptos Display" w:hAnsi="Aptos Display"/>
          <w:b/>
          <w:color w:val="193C32"/>
          <w:sz w:val="36"/>
        </w:rPr>
        <w:t xml:space="preserve">  QUOTATION BANK</w:t>
      </w:r>
    </w:p>
    <w:p>
      <w:pPr>
        <w:spacing w:after="120"/>
      </w:pPr>
      <w:r>
        <w:rPr>
          <w:i w:val="0"/>
          <w:sz w:val="24"/>
        </w:rPr>
        <w:t>Collect 6-8 key quotations as you read. For each, note the stave, the technique Dickens uses, and the effect it creates.</w:t>
      </w:r>
    </w:p>
    <w:tbl>
      <w:tblPr>
        <w:tblStyle w:val="LightGrid-Accent1"/>
        <w:tblW w:type="auto" w:w="0"/>
        <w:jc w:val="center"/>
        <w:tblLook w:firstColumn="1" w:firstRow="1" w:lastColumn="0" w:lastRow="0" w:noHBand="0" w:noVBand="1" w:val="04A0"/>
      </w:tblPr>
      <w:tblGrid>
        <w:gridCol w:w="2160"/>
        <w:gridCol w:w="2160"/>
        <w:gridCol w:w="2160"/>
        <w:gridCol w:w="2160"/>
      </w:tblGrid>
      <w:tr>
        <w:tc>
          <w:tcPr>
            <w:tcW w:type="dxa" w:w="21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193C32"/>
          </w:tcPr>
          <w:p>
            <w:pPr>
              <w:spacing w:before="20" w:after="20" w:line="240" w:lineRule="auto"/>
            </w:pPr>
            <w:r>
              <w:rPr>
                <w:rFonts w:ascii="Aptos" w:hAnsi="Aptos"/>
                <w:b/>
                <w:color w:val="FFFFFF"/>
                <w:sz w:val="18"/>
              </w:rPr>
              <w:t>Quotation</w:t>
            </w:r>
          </w:p>
        </w:tc>
        <w:tc>
          <w:tcPr>
            <w:tcW w:type="dxa" w:w="21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193C32"/>
          </w:tcPr>
          <w:p>
            <w:pPr>
              <w:spacing w:before="20" w:after="20" w:line="240" w:lineRule="auto"/>
            </w:pPr>
            <w:r>
              <w:rPr>
                <w:rFonts w:ascii="Aptos" w:hAnsi="Aptos"/>
                <w:b/>
                <w:color w:val="FFFFFF"/>
                <w:sz w:val="18"/>
              </w:rPr>
              <w:t>Stave</w:t>
            </w:r>
          </w:p>
        </w:tc>
        <w:tc>
          <w:tcPr>
            <w:tcW w:type="dxa" w:w="21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193C32"/>
          </w:tcPr>
          <w:p>
            <w:pPr>
              <w:spacing w:before="20" w:after="20" w:line="240" w:lineRule="auto"/>
            </w:pPr>
            <w:r>
              <w:rPr>
                <w:rFonts w:ascii="Aptos" w:hAnsi="Aptos"/>
                <w:b/>
                <w:color w:val="FFFFFF"/>
                <w:sz w:val="18"/>
              </w:rPr>
              <w:t>Technique</w:t>
            </w:r>
          </w:p>
        </w:tc>
        <w:tc>
          <w:tcPr>
            <w:tcW w:type="dxa" w:w="21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193C32"/>
          </w:tcPr>
          <w:p>
            <w:pPr>
              <w:spacing w:before="20" w:after="20" w:line="240" w:lineRule="auto"/>
            </w:pPr>
            <w:r>
              <w:rPr>
                <w:rFonts w:ascii="Aptos" w:hAnsi="Aptos"/>
                <w:b/>
                <w:color w:val="FFFFFF"/>
                <w:sz w:val="18"/>
              </w:rPr>
              <w:t>Effect</w:t>
            </w:r>
          </w:p>
        </w:tc>
      </w:tr>
      <w:tr>
        <w:tc>
          <w:tcPr>
            <w:tcW w:type="dxa" w:w="21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E8EEE6"/>
          </w:tcPr>
          <w:p>
            <w:pPr>
              <w:spacing w:before="20" w:after="20" w:line="240" w:lineRule="auto"/>
            </w:pPr>
          </w:p>
        </w:tc>
        <w:tc>
          <w:tcPr>
            <w:tcW w:type="dxa" w:w="21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E8EEE6"/>
          </w:tcPr>
          <w:p>
            <w:pPr>
              <w:spacing w:before="20" w:after="20" w:line="240" w:lineRule="auto"/>
            </w:pPr>
          </w:p>
        </w:tc>
        <w:tc>
          <w:tcPr>
            <w:tcW w:type="dxa" w:w="21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E8EEE6"/>
          </w:tcPr>
          <w:p>
            <w:pPr>
              <w:spacing w:before="20" w:after="20" w:line="240" w:lineRule="auto"/>
            </w:pPr>
          </w:p>
        </w:tc>
        <w:tc>
          <w:tcPr>
            <w:tcW w:type="dxa" w:w="21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E8EEE6"/>
          </w:tcPr>
          <w:p>
            <w:pPr>
              <w:spacing w:before="20" w:after="20" w:line="240" w:lineRule="auto"/>
            </w:pPr>
          </w:p>
        </w:tc>
      </w:tr>
      <w:tr>
        <w:tc>
          <w:tcPr>
            <w:tcW w:type="dxa" w:w="21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BF7EE"/>
          </w:tcPr>
          <w:p>
            <w:pPr>
              <w:spacing w:before="20" w:after="20" w:line="240" w:lineRule="auto"/>
            </w:pPr>
          </w:p>
        </w:tc>
        <w:tc>
          <w:tcPr>
            <w:tcW w:type="dxa" w:w="21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BF7EE"/>
          </w:tcPr>
          <w:p>
            <w:pPr>
              <w:spacing w:before="20" w:after="20" w:line="240" w:lineRule="auto"/>
            </w:pPr>
          </w:p>
        </w:tc>
        <w:tc>
          <w:tcPr>
            <w:tcW w:type="dxa" w:w="21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BF7EE"/>
          </w:tcPr>
          <w:p>
            <w:pPr>
              <w:spacing w:before="20" w:after="20" w:line="240" w:lineRule="auto"/>
            </w:pPr>
          </w:p>
        </w:tc>
        <w:tc>
          <w:tcPr>
            <w:tcW w:type="dxa" w:w="21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BF7EE"/>
          </w:tcPr>
          <w:p>
            <w:pPr>
              <w:spacing w:before="20" w:after="20" w:line="240" w:lineRule="auto"/>
            </w:pPr>
          </w:p>
        </w:tc>
      </w:tr>
      <w:tr>
        <w:tc>
          <w:tcPr>
            <w:tcW w:type="dxa" w:w="21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E8EEE6"/>
          </w:tcPr>
          <w:p>
            <w:pPr>
              <w:spacing w:before="20" w:after="20" w:line="240" w:lineRule="auto"/>
            </w:pPr>
          </w:p>
        </w:tc>
        <w:tc>
          <w:tcPr>
            <w:tcW w:type="dxa" w:w="21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E8EEE6"/>
          </w:tcPr>
          <w:p>
            <w:pPr>
              <w:spacing w:before="20" w:after="20" w:line="240" w:lineRule="auto"/>
            </w:pPr>
          </w:p>
        </w:tc>
        <w:tc>
          <w:tcPr>
            <w:tcW w:type="dxa" w:w="21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E8EEE6"/>
          </w:tcPr>
          <w:p>
            <w:pPr>
              <w:spacing w:before="20" w:after="20" w:line="240" w:lineRule="auto"/>
            </w:pPr>
          </w:p>
        </w:tc>
        <w:tc>
          <w:tcPr>
            <w:tcW w:type="dxa" w:w="21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E8EEE6"/>
          </w:tcPr>
          <w:p>
            <w:pPr>
              <w:spacing w:before="20" w:after="20" w:line="240" w:lineRule="auto"/>
            </w:pPr>
          </w:p>
        </w:tc>
      </w:tr>
      <w:tr>
        <w:tc>
          <w:tcPr>
            <w:tcW w:type="dxa" w:w="21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BF7EE"/>
          </w:tcPr>
          <w:p>
            <w:pPr>
              <w:spacing w:before="20" w:after="20" w:line="240" w:lineRule="auto"/>
            </w:pPr>
          </w:p>
        </w:tc>
        <w:tc>
          <w:tcPr>
            <w:tcW w:type="dxa" w:w="21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BF7EE"/>
          </w:tcPr>
          <w:p>
            <w:pPr>
              <w:spacing w:before="20" w:after="20" w:line="240" w:lineRule="auto"/>
            </w:pPr>
          </w:p>
        </w:tc>
        <w:tc>
          <w:tcPr>
            <w:tcW w:type="dxa" w:w="21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BF7EE"/>
          </w:tcPr>
          <w:p>
            <w:pPr>
              <w:spacing w:before="20" w:after="20" w:line="240" w:lineRule="auto"/>
            </w:pPr>
          </w:p>
        </w:tc>
        <w:tc>
          <w:tcPr>
            <w:tcW w:type="dxa" w:w="21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BF7EE"/>
          </w:tcPr>
          <w:p>
            <w:pPr>
              <w:spacing w:before="20" w:after="20" w:line="240" w:lineRule="auto"/>
            </w:pPr>
          </w:p>
        </w:tc>
      </w:tr>
      <w:tr>
        <w:tc>
          <w:tcPr>
            <w:tcW w:type="dxa" w:w="21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E8EEE6"/>
          </w:tcPr>
          <w:p>
            <w:pPr>
              <w:spacing w:before="20" w:after="20" w:line="240" w:lineRule="auto"/>
            </w:pPr>
          </w:p>
        </w:tc>
        <w:tc>
          <w:tcPr>
            <w:tcW w:type="dxa" w:w="21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E8EEE6"/>
          </w:tcPr>
          <w:p>
            <w:pPr>
              <w:spacing w:before="20" w:after="20" w:line="240" w:lineRule="auto"/>
            </w:pPr>
          </w:p>
        </w:tc>
        <w:tc>
          <w:tcPr>
            <w:tcW w:type="dxa" w:w="21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E8EEE6"/>
          </w:tcPr>
          <w:p>
            <w:pPr>
              <w:spacing w:before="20" w:after="20" w:line="240" w:lineRule="auto"/>
            </w:pPr>
          </w:p>
        </w:tc>
        <w:tc>
          <w:tcPr>
            <w:tcW w:type="dxa" w:w="21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E8EEE6"/>
          </w:tcPr>
          <w:p>
            <w:pPr>
              <w:spacing w:before="20" w:after="20" w:line="240" w:lineRule="auto"/>
            </w:pPr>
          </w:p>
        </w:tc>
      </w:tr>
      <w:tr>
        <w:tc>
          <w:tcPr>
            <w:tcW w:type="dxa" w:w="21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BF7EE"/>
          </w:tcPr>
          <w:p>
            <w:pPr>
              <w:spacing w:before="20" w:after="20" w:line="240" w:lineRule="auto"/>
            </w:pPr>
          </w:p>
        </w:tc>
        <w:tc>
          <w:tcPr>
            <w:tcW w:type="dxa" w:w="21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BF7EE"/>
          </w:tcPr>
          <w:p>
            <w:pPr>
              <w:spacing w:before="20" w:after="20" w:line="240" w:lineRule="auto"/>
            </w:pPr>
          </w:p>
        </w:tc>
        <w:tc>
          <w:tcPr>
            <w:tcW w:type="dxa" w:w="21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BF7EE"/>
          </w:tcPr>
          <w:p>
            <w:pPr>
              <w:spacing w:before="20" w:after="20" w:line="240" w:lineRule="auto"/>
            </w:pPr>
          </w:p>
        </w:tc>
        <w:tc>
          <w:tcPr>
            <w:tcW w:type="dxa" w:w="21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BF7EE"/>
          </w:tcPr>
          <w:p>
            <w:pPr>
              <w:spacing w:before="20" w:after="20" w:line="240" w:lineRule="auto"/>
            </w:pPr>
          </w:p>
        </w:tc>
      </w:tr>
      <w:tr>
        <w:tc>
          <w:tcPr>
            <w:tcW w:type="dxa" w:w="21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E8EEE6"/>
          </w:tcPr>
          <w:p>
            <w:pPr>
              <w:spacing w:before="20" w:after="20" w:line="240" w:lineRule="auto"/>
            </w:pPr>
          </w:p>
        </w:tc>
        <w:tc>
          <w:tcPr>
            <w:tcW w:type="dxa" w:w="21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E8EEE6"/>
          </w:tcPr>
          <w:p>
            <w:pPr>
              <w:spacing w:before="20" w:after="20" w:line="240" w:lineRule="auto"/>
            </w:pPr>
          </w:p>
        </w:tc>
        <w:tc>
          <w:tcPr>
            <w:tcW w:type="dxa" w:w="21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E8EEE6"/>
          </w:tcPr>
          <w:p>
            <w:pPr>
              <w:spacing w:before="20" w:after="20" w:line="240" w:lineRule="auto"/>
            </w:pPr>
          </w:p>
        </w:tc>
        <w:tc>
          <w:tcPr>
            <w:tcW w:type="dxa" w:w="21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E8EEE6"/>
          </w:tcPr>
          <w:p>
            <w:pPr>
              <w:spacing w:before="20" w:after="20" w:line="240" w:lineRule="auto"/>
            </w:pPr>
          </w:p>
        </w:tc>
      </w:tr>
      <w:tr>
        <w:tc>
          <w:tcPr>
            <w:tcW w:type="dxa" w:w="21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BF7EE"/>
          </w:tcPr>
          <w:p>
            <w:pPr>
              <w:spacing w:before="20" w:after="20" w:line="240" w:lineRule="auto"/>
            </w:pPr>
          </w:p>
        </w:tc>
        <w:tc>
          <w:tcPr>
            <w:tcW w:type="dxa" w:w="21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BF7EE"/>
          </w:tcPr>
          <w:p>
            <w:pPr>
              <w:spacing w:before="20" w:after="20" w:line="240" w:lineRule="auto"/>
            </w:pPr>
          </w:p>
        </w:tc>
        <w:tc>
          <w:tcPr>
            <w:tcW w:type="dxa" w:w="21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BF7EE"/>
          </w:tcPr>
          <w:p>
            <w:pPr>
              <w:spacing w:before="20" w:after="20" w:line="240" w:lineRule="auto"/>
            </w:pPr>
          </w:p>
        </w:tc>
        <w:tc>
          <w:tcPr>
            <w:tcW w:type="dxa" w:w="21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BF7EE"/>
          </w:tcPr>
          <w:p>
            <w:pPr>
              <w:spacing w:before="20" w:after="20" w:line="240" w:lineRule="auto"/>
            </w:pPr>
          </w:p>
        </w:tc>
      </w:tr>
    </w:tbl>
    <w:p>
      <w:r>
        <w:br w:type="page"/>
      </w:r>
    </w:p>
    <w:p>
      <w:pPr>
        <w:spacing w:after="200"/>
        <w:pStyle w:val="Heading1"/>
        <w:shd w:val="clear" w:fill="2F5D3A"/>
      </w:pPr>
      <w:r>
        <w:rPr>
          <w:rFonts w:ascii="Aptos Display" w:hAnsi="Aptos Display"/>
          <w:b/>
          <w:color w:val="193C32"/>
          <w:sz w:val="36"/>
        </w:rPr>
        <w:t xml:space="preserve">  VICTORIAN CHRISTMAS FACT FILE</w:t>
      </w:r>
    </w:p>
    <w:p>
      <w:pPr>
        <w:pStyle w:val="Heading2"/>
        <w:spacing w:before="160" w:after="40"/>
      </w:pPr>
      <w:r>
        <w:rPr>
          <w:rFonts w:ascii="Aptos Display" w:hAnsi="Aptos Display"/>
          <w:b/>
          <w:color w:val="315F46"/>
          <w:sz w:val="24"/>
        </w:rPr>
        <w:t>Christmas cards</w:t>
      </w: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Style w:val="Heading2"/>
        <w:spacing w:before="160" w:after="40"/>
      </w:pPr>
      <w:r>
        <w:rPr>
          <w:rFonts w:ascii="Aptos Display" w:hAnsi="Aptos Display"/>
          <w:b/>
          <w:color w:val="315F46"/>
          <w:sz w:val="24"/>
        </w:rPr>
        <w:t>Christmas trees</w:t>
      </w: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Style w:val="Heading2"/>
        <w:spacing w:before="160" w:after="40"/>
      </w:pPr>
      <w:r>
        <w:rPr>
          <w:rFonts w:ascii="Aptos Display" w:hAnsi="Aptos Display"/>
          <w:b/>
          <w:color w:val="315F46"/>
          <w:sz w:val="24"/>
        </w:rPr>
        <w:t>Carols</w:t>
      </w: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Style w:val="Heading2"/>
        <w:spacing w:before="160" w:after="40"/>
      </w:pPr>
      <w:r>
        <w:rPr>
          <w:rFonts w:ascii="Aptos Display" w:hAnsi="Aptos Display"/>
          <w:b/>
          <w:color w:val="315F46"/>
          <w:sz w:val="24"/>
        </w:rPr>
        <w:t>Christmas dinner</w:t>
      </w: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Style w:val="Heading2"/>
        <w:spacing w:before="160" w:after="40"/>
      </w:pPr>
      <w:r>
        <w:rPr>
          <w:rFonts w:ascii="Aptos Display" w:hAnsi="Aptos Display"/>
          <w:b/>
          <w:color w:val="315F46"/>
          <w:sz w:val="24"/>
        </w:rPr>
        <w:t>Fun facts</w:t>
      </w: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sectPr w:rsidR="00FC693F" w:rsidRPr="0006063C" w:rsidSect="00034616">
      <w:headerReference w:type="default" r:id="rId9"/>
      <w:footerReference w:type="default" r:id="rId10"/>
      <w:pgSz w:w="12240" w:h="15840"/>
      <w:pgMar w:top="936" w:right="1037" w:bottom="864" w:left="1037" w:header="403" w:footer="403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ptos" w:hAnsi="Aptos"/>
        <w:color w:val="A56822"/>
        <w:sz w:val="17"/>
      </w:rPr>
      <w:t xml:space="preserve">Page </w:t>
    </w:r>
    <w:fldSimple w:instr="PAGE"/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spacing w:after="0"/>
      <w:jc w:val="left"/>
    </w:pPr>
    <w:r>
      <w:rPr>
        <w:rFonts w:ascii="Aptos" w:hAnsi="Aptos"/>
        <w:b/>
        <w:color w:val="315F46"/>
        <w:sz w:val="17"/>
      </w:rPr>
      <w:t>A CHRISTMAS CAROL  |  LEARNING BOOKLET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 w:line="264" w:lineRule="auto"/>
    </w:pPr>
    <w:rPr>
      <w:rFonts w:ascii="Aptos" w:hAnsi="Aptos"/>
      <w:color w:val="24342E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200" w:after="80"/>
      <w:outlineLvl w:val="0"/>
    </w:pPr>
    <w:rPr>
      <w:rFonts w:asciiTheme="majorHAnsi" w:eastAsiaTheme="majorEastAsia" w:hAnsiTheme="majorHAnsi" w:cstheme="majorBidi" w:ascii="Aptos Display" w:hAnsi="Aptos Display"/>
      <w:b/>
      <w:bCs/>
      <w:color w:val="193C32"/>
      <w:sz w:val="40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80"/>
      <w:outlineLvl w:val="1"/>
    </w:pPr>
    <w:rPr>
      <w:rFonts w:asciiTheme="majorHAnsi" w:eastAsiaTheme="majorEastAsia" w:hAnsiTheme="majorHAnsi" w:cstheme="majorBidi" w:ascii="Aptos Display" w:hAnsi="Aptos Display"/>
      <w:b/>
      <w:bCs/>
      <w:color w:val="315F46"/>
      <w:sz w:val="27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80"/>
      <w:outlineLvl w:val="2"/>
    </w:pPr>
    <w:rPr>
      <w:rFonts w:asciiTheme="majorHAnsi" w:eastAsiaTheme="majorEastAsia" w:hAnsiTheme="majorHAnsi" w:cstheme="majorBidi" w:ascii="Aptos Display" w:hAnsi="Aptos Display"/>
      <w:b/>
      <w:bCs/>
      <w:color w:val="A56822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Relationship Id="rId1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